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3" w:type="dxa"/>
        <w:tblLayout w:type="fixed"/>
        <w:tblLook w:val="01E0" w:firstRow="1" w:lastRow="1" w:firstColumn="1" w:lastColumn="1" w:noHBand="0" w:noVBand="0"/>
      </w:tblPr>
      <w:tblGrid>
        <w:gridCol w:w="10173"/>
      </w:tblGrid>
      <w:tr w:rsidR="008A39CA" w:rsidRPr="007D5642" w:rsidTr="00674085">
        <w:tc>
          <w:tcPr>
            <w:tcW w:w="10173" w:type="dxa"/>
            <w:tcFitText/>
            <w:vAlign w:val="center"/>
          </w:tcPr>
          <w:p w:rsidR="008A39CA" w:rsidRPr="001F17AD" w:rsidRDefault="008A39CA" w:rsidP="00674085">
            <w:pPr>
              <w:jc w:val="center"/>
              <w:rPr>
                <w:sz w:val="22"/>
                <w:szCs w:val="22"/>
              </w:rPr>
            </w:pPr>
            <w:bookmarkStart w:id="0" w:name="_Hlk62047201"/>
            <w:bookmarkStart w:id="1" w:name="bookmark3"/>
            <w:r w:rsidRPr="00102F24">
              <w:rPr>
                <w:spacing w:val="21"/>
                <w:sz w:val="22"/>
                <w:szCs w:val="22"/>
              </w:rPr>
              <w:t>МИНИСТЕРСТВО НАУКИ И ВЫСШЕГО ОБРАЗОВАНИЯ РОССИЙСКОЙ ФЕДЕРАЦИ</w:t>
            </w:r>
            <w:r w:rsidRPr="00102F24">
              <w:rPr>
                <w:spacing w:val="24"/>
                <w:sz w:val="22"/>
                <w:szCs w:val="22"/>
              </w:rPr>
              <w:t>И</w:t>
            </w:r>
          </w:p>
          <w:p w:rsidR="008A39CA" w:rsidRPr="001F17AD" w:rsidRDefault="008A39CA" w:rsidP="00674085">
            <w:pPr>
              <w:jc w:val="center"/>
              <w:rPr>
                <w:caps/>
                <w:sz w:val="16"/>
                <w:szCs w:val="16"/>
              </w:rPr>
            </w:pPr>
            <w:r w:rsidRPr="00102F24">
              <w:rPr>
                <w:caps/>
                <w:spacing w:val="20"/>
                <w:sz w:val="15"/>
                <w:szCs w:val="15"/>
              </w:rPr>
              <w:t>федеральное государственное АВТОНОМНОЕ образовательное учреждение высшего образовани</w:t>
            </w:r>
            <w:r w:rsidRPr="00102F24">
              <w:rPr>
                <w:caps/>
                <w:spacing w:val="41"/>
                <w:sz w:val="15"/>
                <w:szCs w:val="15"/>
              </w:rPr>
              <w:t>я</w:t>
            </w:r>
          </w:p>
          <w:p w:rsidR="008A39CA" w:rsidRPr="007D5642" w:rsidRDefault="008A39CA" w:rsidP="00674085">
            <w:pPr>
              <w:jc w:val="center"/>
              <w:rPr>
                <w:spacing w:val="20"/>
              </w:rPr>
            </w:pPr>
            <w:r w:rsidRPr="00102F24">
              <w:rPr>
                <w:spacing w:val="52"/>
              </w:rPr>
              <w:t>«Национальный исследовательский ядерный университет «МИФИ</w:t>
            </w:r>
            <w:r w:rsidRPr="00102F24">
              <w:rPr>
                <w:spacing w:val="-11"/>
              </w:rPr>
              <w:t>»</w:t>
            </w:r>
          </w:p>
        </w:tc>
      </w:tr>
      <w:tr w:rsidR="008A39CA" w:rsidRPr="007D5642" w:rsidTr="00674085">
        <w:tc>
          <w:tcPr>
            <w:tcW w:w="10173" w:type="dxa"/>
          </w:tcPr>
          <w:p w:rsidR="008A39CA" w:rsidRPr="007D5642" w:rsidRDefault="008A39CA" w:rsidP="00674085">
            <w:pPr>
              <w:jc w:val="center"/>
              <w:rPr>
                <w:rFonts w:ascii="Book Antiqua" w:hAnsi="Book Antiqua"/>
                <w:b/>
                <w:sz w:val="28"/>
                <w:szCs w:val="28"/>
              </w:rPr>
            </w:pPr>
            <w:proofErr w:type="spellStart"/>
            <w:r w:rsidRPr="007D5642">
              <w:rPr>
                <w:rFonts w:ascii="Book Antiqua" w:hAnsi="Book Antiqua"/>
                <w:b/>
                <w:sz w:val="28"/>
                <w:szCs w:val="28"/>
              </w:rPr>
              <w:t>Обнинский</w:t>
            </w:r>
            <w:proofErr w:type="spellEnd"/>
            <w:r w:rsidRPr="007D5642">
              <w:rPr>
                <w:rFonts w:ascii="Book Antiqua" w:hAnsi="Book Antiqua"/>
                <w:b/>
                <w:sz w:val="28"/>
                <w:szCs w:val="28"/>
              </w:rPr>
              <w:t xml:space="preserve"> институт атомной энергетики</w:t>
            </w:r>
            <w:r w:rsidRPr="007D5642">
              <w:rPr>
                <w:rFonts w:ascii="Book Antiqua" w:hAnsi="Book Antiqua"/>
                <w:b/>
                <w:sz w:val="22"/>
                <w:szCs w:val="22"/>
              </w:rPr>
              <w:t xml:space="preserve"> </w:t>
            </w:r>
            <w:r w:rsidRPr="007D5642">
              <w:rPr>
                <w:rFonts w:ascii="Book Antiqua" w:hAnsi="Book Antiqua"/>
                <w:b/>
                <w:sz w:val="28"/>
                <w:szCs w:val="28"/>
              </w:rPr>
              <w:t xml:space="preserve">– </w:t>
            </w:r>
          </w:p>
          <w:p w:rsidR="008A39CA" w:rsidRPr="007D5642" w:rsidRDefault="008A39CA" w:rsidP="00674085">
            <w:pPr>
              <w:jc w:val="center"/>
              <w:rPr>
                <w:rFonts w:ascii="Book Antiqua" w:hAnsi="Book Antiqua"/>
                <w:sz w:val="18"/>
                <w:szCs w:val="18"/>
              </w:rPr>
            </w:pPr>
            <w:r w:rsidRPr="007D5642">
              <w:rPr>
                <w:rFonts w:ascii="Book Antiqua" w:hAnsi="Book Antiqua"/>
                <w:sz w:val="18"/>
                <w:szCs w:val="18"/>
              </w:rPr>
              <w:t>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p w:rsidR="008A39CA" w:rsidRDefault="008A39CA" w:rsidP="00674085">
            <w:pPr>
              <w:spacing w:line="240" w:lineRule="atLeast"/>
              <w:jc w:val="center"/>
              <w:rPr>
                <w:rFonts w:ascii="Book Antiqua" w:hAnsi="Book Antiqua"/>
                <w:b/>
                <w:sz w:val="26"/>
                <w:szCs w:val="26"/>
              </w:rPr>
            </w:pPr>
            <w:r w:rsidRPr="007D5642">
              <w:rPr>
                <w:rFonts w:ascii="Book Antiqua" w:hAnsi="Book Antiqua"/>
                <w:b/>
                <w:sz w:val="26"/>
                <w:szCs w:val="26"/>
              </w:rPr>
              <w:t>(ИАТЭ НИЯУ МИФИ)</w:t>
            </w:r>
          </w:p>
          <w:p w:rsidR="008A39CA" w:rsidRDefault="008A39CA" w:rsidP="00674085">
            <w:pPr>
              <w:spacing w:line="240" w:lineRule="atLeast"/>
              <w:jc w:val="center"/>
              <w:rPr>
                <w:rFonts w:ascii="Book Antiqua" w:hAnsi="Book Antiqua"/>
                <w:b/>
                <w:sz w:val="26"/>
                <w:szCs w:val="26"/>
              </w:rPr>
            </w:pPr>
          </w:p>
          <w:p w:rsidR="008A39CA" w:rsidRDefault="008A39CA" w:rsidP="00674085">
            <w:pPr>
              <w:spacing w:line="240" w:lineRule="atLeast"/>
              <w:jc w:val="center"/>
              <w:rPr>
                <w:rFonts w:ascii="Book Antiqua" w:hAnsi="Book Antiqua"/>
                <w:b/>
                <w:sz w:val="26"/>
                <w:szCs w:val="26"/>
              </w:rPr>
            </w:pPr>
          </w:p>
          <w:p w:rsidR="008A39CA" w:rsidRPr="007D5642" w:rsidRDefault="008A39CA" w:rsidP="00674085">
            <w:pPr>
              <w:spacing w:line="240" w:lineRule="atLeast"/>
              <w:jc w:val="center"/>
              <w:rPr>
                <w:sz w:val="26"/>
                <w:szCs w:val="26"/>
              </w:rPr>
            </w:pPr>
          </w:p>
        </w:tc>
      </w:tr>
    </w:tbl>
    <w:p w:rsidR="008A39CA" w:rsidRPr="008E613D" w:rsidRDefault="008A39CA" w:rsidP="008A39CA">
      <w:pPr>
        <w:spacing w:line="360" w:lineRule="auto"/>
        <w:jc w:val="right"/>
        <w:rPr>
          <w:sz w:val="28"/>
          <w:szCs w:val="28"/>
        </w:rPr>
      </w:pPr>
      <w:r>
        <w:rPr>
          <w:sz w:val="28"/>
          <w:szCs w:val="28"/>
        </w:rPr>
        <w:t>Одобрено</w:t>
      </w:r>
      <w:r w:rsidRPr="008E613D">
        <w:rPr>
          <w:sz w:val="28"/>
          <w:szCs w:val="28"/>
        </w:rPr>
        <w:t xml:space="preserve"> на заседании </w:t>
      </w:r>
    </w:p>
    <w:p w:rsidR="008A39CA" w:rsidRPr="008E613D" w:rsidRDefault="008A39CA" w:rsidP="008A39CA">
      <w:pPr>
        <w:spacing w:line="360" w:lineRule="auto"/>
        <w:jc w:val="right"/>
        <w:rPr>
          <w:sz w:val="28"/>
          <w:szCs w:val="28"/>
        </w:rPr>
      </w:pPr>
      <w:r w:rsidRPr="005D5876">
        <w:rPr>
          <w:sz w:val="28"/>
          <w:szCs w:val="28"/>
        </w:rPr>
        <w:t>Ученого совета ИАТЭ НИЯУ МИФИ</w:t>
      </w:r>
    </w:p>
    <w:p w:rsidR="008A39CA" w:rsidRPr="008E613D" w:rsidRDefault="008A39CA" w:rsidP="008A39CA">
      <w:pPr>
        <w:spacing w:line="360" w:lineRule="auto"/>
        <w:jc w:val="right"/>
        <w:rPr>
          <w:sz w:val="28"/>
          <w:szCs w:val="28"/>
        </w:rPr>
      </w:pPr>
      <w:r w:rsidRPr="008E613D">
        <w:rPr>
          <w:sz w:val="28"/>
          <w:szCs w:val="28"/>
        </w:rPr>
        <w:t xml:space="preserve">протокол от </w:t>
      </w:r>
      <w:r w:rsidR="00E56995">
        <w:rPr>
          <w:sz w:val="28"/>
          <w:szCs w:val="28"/>
        </w:rPr>
        <w:t>25.08.2025</w:t>
      </w:r>
      <w:r w:rsidR="009B163E" w:rsidRPr="009B163E">
        <w:rPr>
          <w:sz w:val="28"/>
          <w:szCs w:val="28"/>
        </w:rPr>
        <w:t xml:space="preserve"> г</w:t>
      </w:r>
      <w:r>
        <w:rPr>
          <w:sz w:val="28"/>
          <w:szCs w:val="28"/>
        </w:rPr>
        <w:t>.</w:t>
      </w:r>
      <w:r w:rsidRPr="005D5876">
        <w:rPr>
          <w:sz w:val="28"/>
          <w:szCs w:val="28"/>
        </w:rPr>
        <w:t xml:space="preserve"> № </w:t>
      </w:r>
      <w:r w:rsidR="00E56995">
        <w:rPr>
          <w:sz w:val="28"/>
          <w:szCs w:val="28"/>
        </w:rPr>
        <w:t>25.8</w:t>
      </w:r>
    </w:p>
    <w:p w:rsidR="008A39CA" w:rsidRDefault="008A39CA" w:rsidP="008A39CA">
      <w:pPr>
        <w:spacing w:line="360" w:lineRule="auto"/>
        <w:jc w:val="right"/>
        <w:rPr>
          <w:sz w:val="28"/>
          <w:szCs w:val="28"/>
        </w:rPr>
      </w:pPr>
    </w:p>
    <w:tbl>
      <w:tblPr>
        <w:tblW w:w="0" w:type="auto"/>
        <w:tblInd w:w="5637" w:type="dxa"/>
        <w:tblLayout w:type="fixed"/>
        <w:tblLook w:val="0000" w:firstRow="0" w:lastRow="0" w:firstColumn="0" w:lastColumn="0" w:noHBand="0" w:noVBand="0"/>
      </w:tblPr>
      <w:tblGrid>
        <w:gridCol w:w="4219"/>
      </w:tblGrid>
      <w:tr w:rsidR="008A39CA" w:rsidRPr="000E1643" w:rsidTr="00674085">
        <w:trPr>
          <w:cantSplit/>
        </w:trPr>
        <w:tc>
          <w:tcPr>
            <w:tcW w:w="4219" w:type="dxa"/>
          </w:tcPr>
          <w:p w:rsidR="008A39CA" w:rsidRPr="000E1643" w:rsidRDefault="008A39CA" w:rsidP="00674085">
            <w:pPr>
              <w:jc w:val="center"/>
              <w:rPr>
                <w:b/>
                <w:bCs/>
                <w:sz w:val="28"/>
                <w:szCs w:val="28"/>
              </w:rPr>
            </w:pPr>
          </w:p>
        </w:tc>
      </w:tr>
      <w:tr w:rsidR="008A39CA" w:rsidRPr="000E1643" w:rsidTr="00674085">
        <w:trPr>
          <w:cantSplit/>
        </w:trPr>
        <w:tc>
          <w:tcPr>
            <w:tcW w:w="4219" w:type="dxa"/>
          </w:tcPr>
          <w:p w:rsidR="008A39CA" w:rsidRPr="000E1643" w:rsidRDefault="008A39CA" w:rsidP="00674085">
            <w:pPr>
              <w:spacing w:before="60"/>
              <w:rPr>
                <w:sz w:val="28"/>
                <w:szCs w:val="28"/>
              </w:rPr>
            </w:pPr>
          </w:p>
        </w:tc>
      </w:tr>
      <w:tr w:rsidR="008A39CA" w:rsidRPr="000E1643" w:rsidTr="00674085">
        <w:trPr>
          <w:cantSplit/>
          <w:trHeight w:val="430"/>
        </w:trPr>
        <w:tc>
          <w:tcPr>
            <w:tcW w:w="4219" w:type="dxa"/>
          </w:tcPr>
          <w:p w:rsidR="008A39CA" w:rsidRPr="000E1643" w:rsidRDefault="008A39CA" w:rsidP="00674085">
            <w:pPr>
              <w:rPr>
                <w:sz w:val="28"/>
                <w:szCs w:val="28"/>
              </w:rPr>
            </w:pPr>
          </w:p>
        </w:tc>
      </w:tr>
    </w:tbl>
    <w:p w:rsidR="008A39CA" w:rsidRDefault="008A39CA" w:rsidP="008A39CA">
      <w:pPr>
        <w:jc w:val="right"/>
      </w:pPr>
    </w:p>
    <w:p w:rsidR="008A39CA" w:rsidRDefault="008A39CA" w:rsidP="008A39CA">
      <w:pPr>
        <w:jc w:val="right"/>
      </w:pPr>
    </w:p>
    <w:p w:rsidR="008A39CA" w:rsidRPr="006829D8" w:rsidRDefault="008A39CA" w:rsidP="008A39CA">
      <w:pPr>
        <w:jc w:val="center"/>
        <w:rPr>
          <w:b/>
          <w:sz w:val="32"/>
          <w:szCs w:val="32"/>
        </w:rPr>
      </w:pPr>
      <w:r w:rsidRPr="006829D8">
        <w:rPr>
          <w:b/>
          <w:sz w:val="32"/>
          <w:szCs w:val="32"/>
        </w:rPr>
        <w:t>РАБОЧАЯ ПРОГРАММА УЧЕБНОЙ ДИСЦИПЛИНЫ</w:t>
      </w:r>
    </w:p>
    <w:p w:rsidR="008A39CA" w:rsidRPr="000E1643" w:rsidRDefault="008A39CA" w:rsidP="008A39CA">
      <w:pPr>
        <w:rPr>
          <w:sz w:val="28"/>
          <w:szCs w:val="28"/>
        </w:rPr>
      </w:pPr>
    </w:p>
    <w:p w:rsidR="008A39CA" w:rsidRPr="0087120E" w:rsidRDefault="008A39CA" w:rsidP="008A39CA">
      <w:pPr>
        <w:rPr>
          <w:sz w:val="28"/>
          <w:szCs w:val="28"/>
        </w:rPr>
      </w:pPr>
    </w:p>
    <w:tbl>
      <w:tblPr>
        <w:tblW w:w="0" w:type="auto"/>
        <w:tblLook w:val="04A0" w:firstRow="1" w:lastRow="0" w:firstColumn="1" w:lastColumn="0" w:noHBand="0" w:noVBand="1"/>
      </w:tblPr>
      <w:tblGrid>
        <w:gridCol w:w="9920"/>
      </w:tblGrid>
      <w:tr w:rsidR="008A39CA" w:rsidRPr="0087120E" w:rsidTr="00674085">
        <w:tc>
          <w:tcPr>
            <w:tcW w:w="10138" w:type="dxa"/>
            <w:tcBorders>
              <w:bottom w:val="single" w:sz="4" w:space="0" w:color="auto"/>
            </w:tcBorders>
          </w:tcPr>
          <w:p w:rsidR="008A39CA" w:rsidRPr="008A39CA" w:rsidRDefault="00674085" w:rsidP="00674085">
            <w:pPr>
              <w:jc w:val="center"/>
              <w:rPr>
                <w:b/>
                <w:bCs/>
                <w:sz w:val="28"/>
                <w:szCs w:val="28"/>
              </w:rPr>
            </w:pPr>
            <w:r w:rsidRPr="003B48EE">
              <w:rPr>
                <w:sz w:val="28"/>
                <w:szCs w:val="28"/>
              </w:rPr>
              <w:t>Доклинические исследования лекарственных средств на лабораторных животных</w:t>
            </w:r>
          </w:p>
        </w:tc>
      </w:tr>
      <w:tr w:rsidR="008A39CA" w:rsidTr="00674085">
        <w:tc>
          <w:tcPr>
            <w:tcW w:w="10138" w:type="dxa"/>
            <w:tcBorders>
              <w:top w:val="single" w:sz="4" w:space="0" w:color="auto"/>
            </w:tcBorders>
          </w:tcPr>
          <w:p w:rsidR="008A39CA" w:rsidRPr="000E1643" w:rsidRDefault="008A39CA" w:rsidP="00674085">
            <w:pPr>
              <w:jc w:val="center"/>
              <w:rPr>
                <w:i/>
                <w:sz w:val="20"/>
                <w:szCs w:val="20"/>
              </w:rPr>
            </w:pPr>
            <w:r w:rsidRPr="000E1643">
              <w:rPr>
                <w:i/>
                <w:sz w:val="20"/>
                <w:szCs w:val="20"/>
              </w:rPr>
              <w:t>название дисциплины</w:t>
            </w:r>
          </w:p>
        </w:tc>
      </w:tr>
      <w:tr w:rsidR="008A39CA" w:rsidTr="00674085">
        <w:tc>
          <w:tcPr>
            <w:tcW w:w="10138" w:type="dxa"/>
          </w:tcPr>
          <w:p w:rsidR="008A39CA" w:rsidRDefault="008A39CA" w:rsidP="00674085"/>
        </w:tc>
      </w:tr>
      <w:tr w:rsidR="008A39CA" w:rsidRPr="00BD14EB" w:rsidTr="00674085">
        <w:tc>
          <w:tcPr>
            <w:tcW w:w="10138" w:type="dxa"/>
          </w:tcPr>
          <w:p w:rsidR="008A39CA" w:rsidRPr="000E1643" w:rsidRDefault="008A39CA" w:rsidP="00674085">
            <w:pPr>
              <w:jc w:val="center"/>
              <w:rPr>
                <w:sz w:val="28"/>
                <w:szCs w:val="28"/>
              </w:rPr>
            </w:pPr>
            <w:r w:rsidRPr="002163B6">
              <w:rPr>
                <w:sz w:val="28"/>
                <w:szCs w:val="28"/>
              </w:rPr>
              <w:t xml:space="preserve">для студентов </w:t>
            </w:r>
            <w:r>
              <w:rPr>
                <w:sz w:val="28"/>
                <w:szCs w:val="28"/>
              </w:rPr>
              <w:t>направления</w:t>
            </w:r>
            <w:r w:rsidRPr="002163B6">
              <w:rPr>
                <w:sz w:val="28"/>
                <w:szCs w:val="28"/>
              </w:rPr>
              <w:t xml:space="preserve"> подготовки</w:t>
            </w:r>
          </w:p>
        </w:tc>
      </w:tr>
      <w:tr w:rsidR="008A39CA" w:rsidRPr="00BD14EB" w:rsidTr="00674085">
        <w:tc>
          <w:tcPr>
            <w:tcW w:w="10138" w:type="dxa"/>
          </w:tcPr>
          <w:p w:rsidR="008A39CA" w:rsidRPr="000E1643" w:rsidRDefault="008A39CA" w:rsidP="00674085">
            <w:pPr>
              <w:rPr>
                <w:sz w:val="28"/>
                <w:szCs w:val="28"/>
              </w:rPr>
            </w:pPr>
          </w:p>
        </w:tc>
      </w:tr>
      <w:tr w:rsidR="008A39CA" w:rsidRPr="00BD14EB" w:rsidTr="00674085">
        <w:tc>
          <w:tcPr>
            <w:tcW w:w="10138" w:type="dxa"/>
            <w:tcBorders>
              <w:bottom w:val="single" w:sz="4" w:space="0" w:color="auto"/>
            </w:tcBorders>
          </w:tcPr>
          <w:p w:rsidR="008A39CA" w:rsidRPr="000E1643" w:rsidRDefault="008A39CA" w:rsidP="00674085">
            <w:pPr>
              <w:jc w:val="center"/>
              <w:rPr>
                <w:sz w:val="28"/>
                <w:szCs w:val="28"/>
              </w:rPr>
            </w:pPr>
            <w:r>
              <w:rPr>
                <w:sz w:val="28"/>
                <w:szCs w:val="28"/>
              </w:rPr>
              <w:t>06</w:t>
            </w:r>
            <w:r w:rsidRPr="00CA4BBC">
              <w:rPr>
                <w:sz w:val="28"/>
                <w:szCs w:val="28"/>
              </w:rPr>
              <w:t>.0</w:t>
            </w:r>
            <w:r>
              <w:rPr>
                <w:sz w:val="28"/>
                <w:szCs w:val="28"/>
              </w:rPr>
              <w:t>4</w:t>
            </w:r>
            <w:r w:rsidRPr="00CA4BBC">
              <w:rPr>
                <w:sz w:val="28"/>
                <w:szCs w:val="28"/>
              </w:rPr>
              <w:t xml:space="preserve">.01 </w:t>
            </w:r>
            <w:r>
              <w:rPr>
                <w:sz w:val="28"/>
                <w:szCs w:val="28"/>
              </w:rPr>
              <w:t>Биология</w:t>
            </w:r>
          </w:p>
        </w:tc>
      </w:tr>
      <w:tr w:rsidR="008A39CA" w:rsidRPr="006829D8" w:rsidTr="00674085">
        <w:tc>
          <w:tcPr>
            <w:tcW w:w="10138" w:type="dxa"/>
            <w:tcBorders>
              <w:top w:val="single" w:sz="4" w:space="0" w:color="auto"/>
            </w:tcBorders>
          </w:tcPr>
          <w:p w:rsidR="008A39CA" w:rsidRPr="000E1643" w:rsidRDefault="008A39CA" w:rsidP="00674085">
            <w:pPr>
              <w:jc w:val="center"/>
              <w:rPr>
                <w:i/>
                <w:sz w:val="20"/>
                <w:szCs w:val="20"/>
              </w:rPr>
            </w:pPr>
          </w:p>
        </w:tc>
      </w:tr>
      <w:tr w:rsidR="008A39CA" w:rsidRPr="006829D8" w:rsidTr="00674085">
        <w:tc>
          <w:tcPr>
            <w:tcW w:w="10138" w:type="dxa"/>
          </w:tcPr>
          <w:p w:rsidR="008A39CA" w:rsidRPr="000E1643" w:rsidRDefault="008A39CA" w:rsidP="00674085">
            <w:pPr>
              <w:jc w:val="center"/>
              <w:rPr>
                <w:i/>
              </w:rPr>
            </w:pPr>
          </w:p>
        </w:tc>
      </w:tr>
      <w:tr w:rsidR="008A39CA" w:rsidRPr="00BD14EB" w:rsidTr="00674085">
        <w:tc>
          <w:tcPr>
            <w:tcW w:w="10138" w:type="dxa"/>
          </w:tcPr>
          <w:p w:rsidR="008A39CA" w:rsidRPr="000E1643" w:rsidRDefault="008A39CA" w:rsidP="00674085">
            <w:pPr>
              <w:jc w:val="center"/>
              <w:rPr>
                <w:i/>
                <w:sz w:val="28"/>
                <w:szCs w:val="28"/>
              </w:rPr>
            </w:pPr>
          </w:p>
        </w:tc>
      </w:tr>
      <w:tr w:rsidR="008A39CA" w:rsidRPr="00BD14EB" w:rsidTr="00674085">
        <w:tc>
          <w:tcPr>
            <w:tcW w:w="10138" w:type="dxa"/>
          </w:tcPr>
          <w:p w:rsidR="008A39CA" w:rsidRPr="00206C04" w:rsidRDefault="008A39CA" w:rsidP="00674085">
            <w:pPr>
              <w:jc w:val="center"/>
              <w:rPr>
                <w:color w:val="FF0000"/>
                <w:sz w:val="28"/>
                <w:szCs w:val="28"/>
              </w:rPr>
            </w:pPr>
          </w:p>
        </w:tc>
      </w:tr>
      <w:tr w:rsidR="008A39CA" w:rsidRPr="006829D8" w:rsidTr="00674085">
        <w:tc>
          <w:tcPr>
            <w:tcW w:w="10138" w:type="dxa"/>
          </w:tcPr>
          <w:p w:rsidR="008A39CA" w:rsidRPr="000E1643" w:rsidRDefault="008A39CA" w:rsidP="00674085">
            <w:pPr>
              <w:jc w:val="center"/>
              <w:rPr>
                <w:i/>
              </w:rPr>
            </w:pPr>
          </w:p>
        </w:tc>
      </w:tr>
      <w:tr w:rsidR="008A39CA" w:rsidRPr="00BD14EB" w:rsidTr="00674085">
        <w:tc>
          <w:tcPr>
            <w:tcW w:w="10138" w:type="dxa"/>
          </w:tcPr>
          <w:p w:rsidR="008A39CA" w:rsidRPr="000E1643" w:rsidRDefault="008A39CA" w:rsidP="00674085">
            <w:pPr>
              <w:jc w:val="center"/>
              <w:rPr>
                <w:i/>
                <w:sz w:val="28"/>
                <w:szCs w:val="28"/>
              </w:rPr>
            </w:pPr>
          </w:p>
        </w:tc>
      </w:tr>
      <w:tr w:rsidR="008A39CA" w:rsidRPr="00BD14EB" w:rsidTr="00674085">
        <w:tc>
          <w:tcPr>
            <w:tcW w:w="10138" w:type="dxa"/>
          </w:tcPr>
          <w:p w:rsidR="008A39CA" w:rsidRPr="000E1643" w:rsidRDefault="008A39CA" w:rsidP="00674085">
            <w:pPr>
              <w:jc w:val="center"/>
              <w:rPr>
                <w:sz w:val="28"/>
                <w:szCs w:val="28"/>
              </w:rPr>
            </w:pPr>
            <w:r w:rsidRPr="00CA4BBC">
              <w:rPr>
                <w:sz w:val="28"/>
                <w:szCs w:val="28"/>
              </w:rPr>
              <w:t>Форма обучения: очная</w:t>
            </w:r>
          </w:p>
        </w:tc>
      </w:tr>
    </w:tbl>
    <w:p w:rsidR="008A39CA" w:rsidRDefault="008A39CA" w:rsidP="008A39CA">
      <w:pPr>
        <w:jc w:val="center"/>
        <w:rPr>
          <w:sz w:val="28"/>
          <w:szCs w:val="28"/>
        </w:rPr>
      </w:pPr>
    </w:p>
    <w:p w:rsidR="008A39CA" w:rsidRPr="00BD14EB" w:rsidRDefault="008A39CA" w:rsidP="008A39CA">
      <w:pPr>
        <w:jc w:val="center"/>
        <w:rPr>
          <w:sz w:val="28"/>
          <w:szCs w:val="28"/>
        </w:rPr>
      </w:pPr>
    </w:p>
    <w:p w:rsidR="008A39CA" w:rsidRPr="00BD14EB" w:rsidRDefault="008A39CA" w:rsidP="008A39CA">
      <w:pPr>
        <w:jc w:val="center"/>
        <w:rPr>
          <w:sz w:val="28"/>
          <w:szCs w:val="28"/>
        </w:rPr>
      </w:pPr>
    </w:p>
    <w:p w:rsidR="008A39CA" w:rsidRDefault="008A39CA" w:rsidP="008A39CA">
      <w:pPr>
        <w:jc w:val="center"/>
        <w:rPr>
          <w:sz w:val="28"/>
          <w:szCs w:val="28"/>
        </w:rPr>
      </w:pPr>
    </w:p>
    <w:p w:rsidR="008A39CA" w:rsidRDefault="008A39CA" w:rsidP="008A39CA">
      <w:pPr>
        <w:rPr>
          <w:sz w:val="28"/>
          <w:szCs w:val="28"/>
        </w:rPr>
      </w:pPr>
    </w:p>
    <w:p w:rsidR="008A39CA" w:rsidRDefault="008A39CA" w:rsidP="008A39CA">
      <w:pPr>
        <w:jc w:val="center"/>
        <w:rPr>
          <w:sz w:val="28"/>
          <w:szCs w:val="28"/>
        </w:rPr>
      </w:pPr>
    </w:p>
    <w:p w:rsidR="008A39CA" w:rsidRDefault="008A39CA" w:rsidP="008A39CA">
      <w:pPr>
        <w:jc w:val="center"/>
        <w:rPr>
          <w:sz w:val="28"/>
          <w:szCs w:val="28"/>
        </w:rPr>
      </w:pPr>
    </w:p>
    <w:p w:rsidR="008A39CA" w:rsidRPr="00BD14EB" w:rsidRDefault="008A39CA" w:rsidP="008A39CA">
      <w:pPr>
        <w:jc w:val="center"/>
        <w:rPr>
          <w:sz w:val="28"/>
          <w:szCs w:val="28"/>
        </w:rPr>
      </w:pPr>
    </w:p>
    <w:p w:rsidR="008A39CA" w:rsidRPr="00BD14EB" w:rsidRDefault="008A39CA" w:rsidP="008A39CA">
      <w:pPr>
        <w:jc w:val="center"/>
        <w:rPr>
          <w:sz w:val="28"/>
          <w:szCs w:val="28"/>
        </w:rPr>
      </w:pPr>
    </w:p>
    <w:p w:rsidR="00FC5DB9" w:rsidRPr="00E95C83" w:rsidRDefault="008A39CA" w:rsidP="003B48EE">
      <w:pPr>
        <w:spacing w:line="276" w:lineRule="auto"/>
        <w:ind w:left="426"/>
        <w:jc w:val="center"/>
        <w:rPr>
          <w:rStyle w:val="FontStyle140"/>
          <w:sz w:val="24"/>
          <w:szCs w:val="24"/>
        </w:rPr>
      </w:pPr>
      <w:r w:rsidRPr="00BD14EB">
        <w:rPr>
          <w:b/>
          <w:sz w:val="28"/>
          <w:szCs w:val="28"/>
        </w:rPr>
        <w:t>г. Обнинск 20</w:t>
      </w:r>
      <w:r w:rsidRPr="00CA4BBC">
        <w:rPr>
          <w:b/>
          <w:sz w:val="28"/>
          <w:szCs w:val="28"/>
        </w:rPr>
        <w:t>2</w:t>
      </w:r>
      <w:r w:rsidR="00E56995">
        <w:rPr>
          <w:b/>
          <w:sz w:val="28"/>
          <w:szCs w:val="28"/>
        </w:rPr>
        <w:t>5</w:t>
      </w:r>
      <w:r w:rsidRPr="00BD14EB">
        <w:rPr>
          <w:b/>
          <w:sz w:val="28"/>
          <w:szCs w:val="28"/>
        </w:rPr>
        <w:t xml:space="preserve"> г.</w:t>
      </w:r>
      <w:bookmarkStart w:id="2" w:name="_GoBack"/>
      <w:bookmarkEnd w:id="0"/>
      <w:bookmarkEnd w:id="2"/>
      <w:r w:rsidR="00FC5DB9" w:rsidRPr="00E95C83">
        <w:rPr>
          <w:rStyle w:val="FontStyle140"/>
          <w:sz w:val="24"/>
          <w:szCs w:val="24"/>
        </w:rPr>
        <w:br w:type="page"/>
      </w:r>
    </w:p>
    <w:p w:rsidR="001D54AC" w:rsidRPr="000A684E" w:rsidRDefault="001D54AC" w:rsidP="001D54AC">
      <w:pPr>
        <w:pStyle w:val="Style24"/>
        <w:widowControl/>
        <w:spacing w:line="240" w:lineRule="auto"/>
        <w:ind w:firstLine="0"/>
        <w:rPr>
          <w:rStyle w:val="FontStyle140"/>
          <w:iCs/>
          <w:sz w:val="24"/>
          <w:szCs w:val="24"/>
        </w:rPr>
      </w:pPr>
      <w:r>
        <w:rPr>
          <w:rStyle w:val="FontStyle140"/>
          <w:iCs/>
          <w:sz w:val="24"/>
          <w:szCs w:val="24"/>
        </w:rPr>
        <w:lastRenderedPageBreak/>
        <w:t>1. ЦЕЛИ И ЗАДАЧИ ОСВОЕНИЯ ДИСЦИПЛИНЫ</w:t>
      </w:r>
    </w:p>
    <w:p w:rsidR="001D54AC" w:rsidRPr="000A684E" w:rsidRDefault="001D54AC" w:rsidP="001D54AC">
      <w:pPr>
        <w:rPr>
          <w:rStyle w:val="FontStyle140"/>
          <w:b w:val="0"/>
          <w:iCs/>
          <w:sz w:val="24"/>
          <w:szCs w:val="24"/>
        </w:rPr>
      </w:pPr>
    </w:p>
    <w:p w:rsidR="001D54AC" w:rsidRPr="005B50F0" w:rsidRDefault="001D54AC" w:rsidP="001D54AC">
      <w:pPr>
        <w:widowControl/>
        <w:autoSpaceDE/>
        <w:autoSpaceDN/>
        <w:adjustRightInd/>
        <w:jc w:val="both"/>
      </w:pPr>
      <w:r w:rsidRPr="000A684E">
        <w:rPr>
          <w:rStyle w:val="FontStyle140"/>
          <w:b w:val="0"/>
          <w:iCs/>
          <w:sz w:val="24"/>
          <w:szCs w:val="24"/>
        </w:rPr>
        <w:t xml:space="preserve">Цель дисциплины – </w:t>
      </w:r>
      <w:r w:rsidR="00674085">
        <w:t>знание теоретических положений проведения медико-биологических исследований и овладение практическими навыками работы с лабораторными животными</w:t>
      </w:r>
      <w:r w:rsidRPr="003646E4">
        <w:t>.</w:t>
      </w:r>
      <w:r w:rsidRPr="003646E4">
        <w:rPr>
          <w:rStyle w:val="apple-converted-space"/>
        </w:rPr>
        <w:t> </w:t>
      </w:r>
    </w:p>
    <w:p w:rsidR="001D54AC" w:rsidRPr="000A684E" w:rsidRDefault="001D54AC" w:rsidP="001D54AC">
      <w:pPr>
        <w:rPr>
          <w:rStyle w:val="FontStyle140"/>
          <w:b w:val="0"/>
          <w:iCs/>
          <w:sz w:val="24"/>
          <w:szCs w:val="24"/>
        </w:rPr>
      </w:pPr>
    </w:p>
    <w:p w:rsidR="001D54AC" w:rsidRDefault="001D54AC" w:rsidP="001D54AC">
      <w:pPr>
        <w:widowControl/>
        <w:autoSpaceDE/>
        <w:autoSpaceDN/>
        <w:adjustRightInd/>
        <w:jc w:val="both"/>
        <w:rPr>
          <w:rStyle w:val="FontStyle140"/>
          <w:b w:val="0"/>
          <w:iCs/>
          <w:sz w:val="24"/>
          <w:szCs w:val="24"/>
        </w:rPr>
      </w:pPr>
      <w:r>
        <w:rPr>
          <w:rStyle w:val="FontStyle140"/>
          <w:b w:val="0"/>
          <w:iCs/>
          <w:sz w:val="24"/>
          <w:szCs w:val="24"/>
        </w:rPr>
        <w:t>Задачи дисциплины:</w:t>
      </w:r>
    </w:p>
    <w:p w:rsidR="00674085" w:rsidRDefault="00674085" w:rsidP="001D54AC">
      <w:pPr>
        <w:ind w:firstLine="567"/>
        <w:jc w:val="both"/>
      </w:pPr>
      <w:r>
        <w:t xml:space="preserve">познакомить обучающихся с общими принципами доклинических исследований; </w:t>
      </w:r>
    </w:p>
    <w:p w:rsidR="00674085" w:rsidRDefault="00674085" w:rsidP="001D54AC">
      <w:pPr>
        <w:ind w:firstLine="567"/>
        <w:jc w:val="both"/>
      </w:pPr>
      <w:r>
        <w:t xml:space="preserve">дать основы организации проведения доклинических исследований; </w:t>
      </w:r>
    </w:p>
    <w:p w:rsidR="001D54AC" w:rsidRPr="006D324E" w:rsidRDefault="00674085" w:rsidP="001D54AC">
      <w:pPr>
        <w:ind w:firstLine="567"/>
        <w:jc w:val="both"/>
        <w:rPr>
          <w:color w:val="000000"/>
          <w:spacing w:val="-2"/>
        </w:rPr>
      </w:pPr>
      <w:r>
        <w:t>познакомить с разнообразием моделей для доклинических испытаний и продемонстрировать их применение.</w:t>
      </w:r>
      <w:r w:rsidR="001D54AC">
        <w:t>;</w:t>
      </w:r>
    </w:p>
    <w:p w:rsidR="001D54AC" w:rsidRDefault="001D54AC" w:rsidP="001D54AC">
      <w:pPr>
        <w:rPr>
          <w:rStyle w:val="FontStyle140"/>
          <w:b w:val="0"/>
          <w:iCs/>
          <w:sz w:val="24"/>
          <w:szCs w:val="24"/>
        </w:rPr>
      </w:pPr>
    </w:p>
    <w:p w:rsidR="001D54AC" w:rsidRPr="000A684E" w:rsidRDefault="001D54AC" w:rsidP="001D54AC">
      <w:pPr>
        <w:pStyle w:val="Style24"/>
        <w:widowControl/>
        <w:spacing w:line="240" w:lineRule="auto"/>
        <w:ind w:firstLine="0"/>
        <w:jc w:val="both"/>
        <w:rPr>
          <w:rStyle w:val="FontStyle140"/>
          <w:i/>
          <w:iCs/>
          <w:sz w:val="24"/>
          <w:szCs w:val="24"/>
        </w:rPr>
      </w:pPr>
      <w:r>
        <w:rPr>
          <w:rStyle w:val="FontStyle140"/>
          <w:sz w:val="24"/>
          <w:szCs w:val="24"/>
        </w:rPr>
        <w:t>2.</w:t>
      </w:r>
      <w:r>
        <w:rPr>
          <w:rStyle w:val="FontStyle140"/>
          <w:sz w:val="24"/>
          <w:szCs w:val="24"/>
          <w:lang w:val="en-US"/>
        </w:rPr>
        <w:t> </w:t>
      </w:r>
      <w:r w:rsidRPr="000A684E">
        <w:rPr>
          <w:rStyle w:val="FontStyle140"/>
          <w:sz w:val="24"/>
          <w:szCs w:val="24"/>
        </w:rPr>
        <w:t xml:space="preserve">МЕСТО ДИСЦИПЛИНЫ В СТРУКТУРЕ </w:t>
      </w:r>
      <w:r>
        <w:rPr>
          <w:rStyle w:val="FontStyle140"/>
          <w:sz w:val="24"/>
          <w:szCs w:val="24"/>
        </w:rPr>
        <w:t>ОБРАЗОВАТЕЛЬНОЙ ПРОГРАММЫ (далее – ОП)</w:t>
      </w:r>
      <w:r w:rsidRPr="000A684E">
        <w:rPr>
          <w:rStyle w:val="FontStyle140"/>
          <w:sz w:val="24"/>
          <w:szCs w:val="24"/>
        </w:rPr>
        <w:t xml:space="preserve"> </w:t>
      </w:r>
      <w:r w:rsidRPr="001D6C78">
        <w:rPr>
          <w:rStyle w:val="FontStyle140"/>
          <w:sz w:val="24"/>
          <w:szCs w:val="24"/>
        </w:rPr>
        <w:t>МАГИСТРАТУРЫ</w:t>
      </w:r>
    </w:p>
    <w:p w:rsidR="001D54AC" w:rsidRPr="001D6C78" w:rsidRDefault="001D54AC" w:rsidP="001D54AC">
      <w:pPr>
        <w:pStyle w:val="Style22"/>
        <w:widowControl/>
        <w:tabs>
          <w:tab w:val="left" w:leader="dot" w:pos="4939"/>
        </w:tabs>
        <w:spacing w:line="240" w:lineRule="auto"/>
        <w:ind w:firstLine="0"/>
        <w:rPr>
          <w:rStyle w:val="FontStyle142"/>
          <w:sz w:val="24"/>
          <w:szCs w:val="24"/>
        </w:rPr>
      </w:pPr>
    </w:p>
    <w:p w:rsidR="001D54AC" w:rsidRPr="001D6C78" w:rsidRDefault="001D54AC" w:rsidP="001D54AC">
      <w:pPr>
        <w:pStyle w:val="Style22"/>
        <w:widowControl/>
        <w:tabs>
          <w:tab w:val="left" w:leader="underscore" w:pos="6590"/>
        </w:tabs>
        <w:spacing w:line="240" w:lineRule="auto"/>
        <w:ind w:right="10" w:firstLine="0"/>
        <w:rPr>
          <w:rStyle w:val="FontStyle138"/>
          <w:sz w:val="24"/>
          <w:szCs w:val="24"/>
        </w:rPr>
      </w:pPr>
      <w:r w:rsidRPr="001D6C78">
        <w:rPr>
          <w:rStyle w:val="FontStyle142"/>
          <w:sz w:val="24"/>
          <w:szCs w:val="24"/>
        </w:rPr>
        <w:t xml:space="preserve">Дисциплина реализуется в рамках части, формируемой участниками образовательных отношений.  </w:t>
      </w:r>
    </w:p>
    <w:p w:rsidR="001D54AC" w:rsidRPr="00E95C83" w:rsidRDefault="001D54AC" w:rsidP="001D54AC">
      <w:pPr>
        <w:pStyle w:val="Style22"/>
        <w:widowControl/>
        <w:tabs>
          <w:tab w:val="left" w:leader="underscore" w:pos="6590"/>
        </w:tabs>
        <w:spacing w:line="240" w:lineRule="auto"/>
        <w:ind w:right="10" w:firstLine="0"/>
        <w:rPr>
          <w:rStyle w:val="FontStyle142"/>
          <w:sz w:val="24"/>
          <w:szCs w:val="24"/>
        </w:rPr>
      </w:pPr>
    </w:p>
    <w:p w:rsidR="001D54AC" w:rsidRPr="00E95C83" w:rsidRDefault="001D54AC" w:rsidP="001D54AC">
      <w:pPr>
        <w:pStyle w:val="Style22"/>
        <w:widowControl/>
        <w:tabs>
          <w:tab w:val="left" w:leader="dot" w:pos="4939"/>
        </w:tabs>
        <w:spacing w:line="240" w:lineRule="auto"/>
        <w:ind w:firstLine="0"/>
        <w:rPr>
          <w:rStyle w:val="FontStyle142"/>
          <w:sz w:val="24"/>
          <w:szCs w:val="24"/>
        </w:rPr>
      </w:pPr>
      <w:r w:rsidRPr="00E95C83">
        <w:rPr>
          <w:rStyle w:val="FontStyle142"/>
          <w:sz w:val="24"/>
          <w:szCs w:val="24"/>
        </w:rPr>
        <w:t>Для освоения дисциплины необходимы компетенции, сформированные в рамках изучения следующих дисциплин: «</w:t>
      </w:r>
      <w:r w:rsidR="00674085">
        <w:rPr>
          <w:rStyle w:val="FontStyle142"/>
          <w:sz w:val="24"/>
          <w:szCs w:val="24"/>
        </w:rPr>
        <w:t>Основы биоэтики</w:t>
      </w:r>
      <w:r w:rsidRPr="00E95C83">
        <w:rPr>
          <w:rStyle w:val="FontStyle142"/>
          <w:sz w:val="24"/>
          <w:szCs w:val="24"/>
        </w:rPr>
        <w:t xml:space="preserve">», </w:t>
      </w:r>
      <w:r w:rsidRPr="00E95C83">
        <w:t>«Физиология человека», «Мол</w:t>
      </w:r>
      <w:r w:rsidR="00674085">
        <w:t>екулярная биология», «Биохимия»</w:t>
      </w:r>
      <w:r w:rsidRPr="00E95C83">
        <w:t>.</w:t>
      </w:r>
    </w:p>
    <w:p w:rsidR="001D54AC" w:rsidRPr="00E95C83" w:rsidRDefault="001D54AC" w:rsidP="001D54AC">
      <w:pPr>
        <w:pStyle w:val="Style22"/>
        <w:widowControl/>
        <w:tabs>
          <w:tab w:val="left" w:leader="underscore" w:pos="4944"/>
          <w:tab w:val="left" w:leader="underscore" w:pos="7661"/>
        </w:tabs>
        <w:spacing w:line="240" w:lineRule="auto"/>
        <w:ind w:right="120" w:firstLine="0"/>
        <w:rPr>
          <w:rStyle w:val="FontStyle142"/>
          <w:sz w:val="24"/>
          <w:szCs w:val="24"/>
        </w:rPr>
      </w:pPr>
    </w:p>
    <w:p w:rsidR="001D54AC" w:rsidRPr="00E95C83" w:rsidRDefault="001D54AC" w:rsidP="001D54AC">
      <w:pPr>
        <w:pStyle w:val="Style22"/>
        <w:widowControl/>
        <w:tabs>
          <w:tab w:val="left" w:leader="underscore" w:pos="4944"/>
          <w:tab w:val="left" w:leader="underscore" w:pos="7661"/>
        </w:tabs>
        <w:spacing w:line="240" w:lineRule="auto"/>
        <w:ind w:right="120" w:firstLine="0"/>
        <w:rPr>
          <w:rStyle w:val="FontStyle142"/>
          <w:sz w:val="24"/>
          <w:szCs w:val="24"/>
        </w:rPr>
      </w:pPr>
      <w:r w:rsidRPr="00E95C83">
        <w:rPr>
          <w:rStyle w:val="FontStyle142"/>
          <w:sz w:val="24"/>
          <w:szCs w:val="24"/>
        </w:rPr>
        <w:t xml:space="preserve">Дисциплина изучается на </w:t>
      </w:r>
      <w:r w:rsidR="00674085">
        <w:rPr>
          <w:rStyle w:val="FontStyle142"/>
          <w:sz w:val="24"/>
          <w:szCs w:val="24"/>
        </w:rPr>
        <w:t>2 курсе в</w:t>
      </w:r>
      <w:r w:rsidRPr="00E95C83">
        <w:rPr>
          <w:rStyle w:val="FontStyle142"/>
          <w:sz w:val="24"/>
          <w:szCs w:val="24"/>
        </w:rPr>
        <w:t xml:space="preserve"> </w:t>
      </w:r>
      <w:r w:rsidR="00674085">
        <w:rPr>
          <w:rStyle w:val="FontStyle142"/>
          <w:sz w:val="24"/>
          <w:szCs w:val="24"/>
        </w:rPr>
        <w:t>3</w:t>
      </w:r>
      <w:r w:rsidRPr="00E95C83">
        <w:rPr>
          <w:rStyle w:val="FontStyle142"/>
          <w:sz w:val="24"/>
          <w:szCs w:val="24"/>
        </w:rPr>
        <w:t xml:space="preserve"> семестре.</w:t>
      </w:r>
    </w:p>
    <w:p w:rsidR="001D54AC" w:rsidRDefault="001D54AC" w:rsidP="00E95C83">
      <w:pPr>
        <w:pStyle w:val="Style24"/>
        <w:widowControl/>
        <w:spacing w:line="240" w:lineRule="auto"/>
        <w:ind w:firstLine="0"/>
        <w:jc w:val="both"/>
        <w:rPr>
          <w:rStyle w:val="FontStyle140"/>
          <w:sz w:val="24"/>
          <w:szCs w:val="24"/>
        </w:rPr>
      </w:pPr>
    </w:p>
    <w:bookmarkEnd w:id="1"/>
    <w:p w:rsidR="00FC5DB9" w:rsidRPr="00E95C83" w:rsidRDefault="001D54AC" w:rsidP="00E95C83">
      <w:pPr>
        <w:pStyle w:val="Style24"/>
        <w:widowControl/>
        <w:spacing w:line="240" w:lineRule="auto"/>
        <w:ind w:firstLine="0"/>
        <w:jc w:val="both"/>
        <w:rPr>
          <w:rStyle w:val="FontStyle140"/>
          <w:sz w:val="24"/>
          <w:szCs w:val="24"/>
        </w:rPr>
      </w:pPr>
      <w:r>
        <w:rPr>
          <w:rStyle w:val="FontStyle140"/>
          <w:sz w:val="24"/>
          <w:szCs w:val="24"/>
        </w:rPr>
        <w:t>3</w:t>
      </w:r>
      <w:r w:rsidR="00FC5DB9" w:rsidRPr="00E95C83">
        <w:rPr>
          <w:rStyle w:val="FontStyle140"/>
          <w:sz w:val="24"/>
          <w:szCs w:val="24"/>
        </w:rPr>
        <w:t>. Перечень планируемых результатов обучения по дисциплине, соотнесенных с планируемыми результатами освоения образовательной программы</w:t>
      </w:r>
    </w:p>
    <w:p w:rsidR="00FC5DB9" w:rsidRPr="00E95C83" w:rsidRDefault="00FC5DB9" w:rsidP="00E95C83">
      <w:pPr>
        <w:pStyle w:val="Style24"/>
        <w:widowControl/>
        <w:spacing w:line="240" w:lineRule="auto"/>
        <w:ind w:firstLine="0"/>
        <w:jc w:val="both"/>
        <w:rPr>
          <w:rStyle w:val="FontStyle142"/>
          <w:sz w:val="24"/>
          <w:szCs w:val="24"/>
        </w:rPr>
      </w:pPr>
    </w:p>
    <w:p w:rsidR="00FC5DB9" w:rsidRPr="00E95C83" w:rsidRDefault="00FC5DB9" w:rsidP="00E95C83">
      <w:pPr>
        <w:pStyle w:val="Style24"/>
        <w:widowControl/>
        <w:spacing w:line="240" w:lineRule="auto"/>
        <w:ind w:firstLine="0"/>
        <w:jc w:val="both"/>
        <w:rPr>
          <w:rStyle w:val="FontStyle142"/>
          <w:b/>
          <w:bCs/>
          <w:sz w:val="24"/>
          <w:szCs w:val="24"/>
        </w:rPr>
      </w:pPr>
      <w:r w:rsidRPr="00E95C83">
        <w:rPr>
          <w:rStyle w:val="FontStyle142"/>
          <w:sz w:val="24"/>
          <w:szCs w:val="24"/>
        </w:rPr>
        <w:t>В результате освоения ООП магистратуры</w:t>
      </w:r>
      <w:r w:rsidRPr="00E95C83">
        <w:rPr>
          <w:rStyle w:val="FontStyle142"/>
          <w:color w:val="0070C0"/>
          <w:sz w:val="24"/>
          <w:szCs w:val="24"/>
        </w:rPr>
        <w:t xml:space="preserve"> </w:t>
      </w:r>
      <w:r w:rsidRPr="00E95C83">
        <w:rPr>
          <w:rStyle w:val="FontStyle142"/>
          <w:sz w:val="24"/>
          <w:szCs w:val="24"/>
        </w:rPr>
        <w:t>обучающийся должен овладеть следующими результатами обучения по дисциплине: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02"/>
        <w:gridCol w:w="4394"/>
      </w:tblGrid>
      <w:tr w:rsidR="00FC5DB9" w:rsidRPr="003665FF" w:rsidTr="00B62887">
        <w:tc>
          <w:tcPr>
            <w:tcW w:w="2235" w:type="dxa"/>
          </w:tcPr>
          <w:p w:rsidR="00FC5DB9" w:rsidRPr="003665FF" w:rsidRDefault="00FC5DB9" w:rsidP="00E95C83">
            <w:pPr>
              <w:pStyle w:val="Style97"/>
              <w:widowControl/>
              <w:spacing w:line="240" w:lineRule="auto"/>
              <w:jc w:val="both"/>
              <w:rPr>
                <w:rStyle w:val="FontStyle138"/>
                <w:b/>
                <w:i w:val="0"/>
              </w:rPr>
            </w:pPr>
            <w:r w:rsidRPr="003665FF">
              <w:rPr>
                <w:rStyle w:val="FontStyle133"/>
                <w:i w:val="0"/>
                <w:sz w:val="22"/>
                <w:szCs w:val="22"/>
              </w:rPr>
              <w:t>Коды компетенций</w:t>
            </w:r>
          </w:p>
        </w:tc>
        <w:tc>
          <w:tcPr>
            <w:tcW w:w="3402" w:type="dxa"/>
          </w:tcPr>
          <w:p w:rsidR="00FC5DB9" w:rsidRPr="003665FF" w:rsidRDefault="00FC5DB9" w:rsidP="00E95C83">
            <w:pPr>
              <w:pStyle w:val="Style97"/>
              <w:widowControl/>
              <w:spacing w:line="240" w:lineRule="auto"/>
              <w:jc w:val="both"/>
              <w:rPr>
                <w:rStyle w:val="FontStyle138"/>
                <w:b/>
                <w:i w:val="0"/>
              </w:rPr>
            </w:pPr>
            <w:r w:rsidRPr="003665FF">
              <w:rPr>
                <w:rStyle w:val="FontStyle138"/>
                <w:b/>
                <w:i w:val="0"/>
              </w:rPr>
              <w:t>Результаты освоения ООП</w:t>
            </w:r>
          </w:p>
          <w:p w:rsidR="00FC5DB9" w:rsidRPr="003665FF" w:rsidRDefault="00FC5DB9" w:rsidP="00E95C83">
            <w:pPr>
              <w:pStyle w:val="Style97"/>
              <w:widowControl/>
              <w:spacing w:line="240" w:lineRule="auto"/>
              <w:jc w:val="both"/>
              <w:rPr>
                <w:rStyle w:val="FontStyle138"/>
                <w:b/>
              </w:rPr>
            </w:pPr>
            <w:r w:rsidRPr="003665FF">
              <w:rPr>
                <w:rStyle w:val="FontStyle138"/>
                <w:b/>
              </w:rPr>
              <w:t>Содержание компетенций*</w:t>
            </w:r>
          </w:p>
        </w:tc>
        <w:tc>
          <w:tcPr>
            <w:tcW w:w="4394" w:type="dxa"/>
          </w:tcPr>
          <w:p w:rsidR="00FC5DB9" w:rsidRPr="003665FF" w:rsidRDefault="00FC5DB9" w:rsidP="00E95C83">
            <w:pPr>
              <w:pStyle w:val="Style97"/>
              <w:widowControl/>
              <w:spacing w:line="240" w:lineRule="auto"/>
              <w:jc w:val="both"/>
              <w:rPr>
                <w:rStyle w:val="FontStyle138"/>
                <w:b/>
                <w:i w:val="0"/>
              </w:rPr>
            </w:pPr>
            <w:r w:rsidRPr="003665FF">
              <w:rPr>
                <w:rStyle w:val="FontStyle138"/>
                <w:b/>
                <w:i w:val="0"/>
              </w:rPr>
              <w:t>Перечень планируемых результатов обучения по дисциплине**</w:t>
            </w:r>
          </w:p>
        </w:tc>
      </w:tr>
      <w:tr w:rsidR="00FC5DB9" w:rsidRPr="003665FF" w:rsidTr="00B62887">
        <w:tc>
          <w:tcPr>
            <w:tcW w:w="2235" w:type="dxa"/>
          </w:tcPr>
          <w:p w:rsidR="00FC5DB9" w:rsidRPr="003665FF" w:rsidRDefault="00FC5DB9" w:rsidP="00E95C83">
            <w:pPr>
              <w:pStyle w:val="Style97"/>
              <w:widowControl/>
              <w:spacing w:line="240" w:lineRule="auto"/>
              <w:jc w:val="both"/>
              <w:rPr>
                <w:rStyle w:val="FontStyle138"/>
                <w:i w:val="0"/>
              </w:rPr>
            </w:pPr>
            <w:r w:rsidRPr="003665FF">
              <w:rPr>
                <w:rStyle w:val="FontStyle138"/>
                <w:i w:val="0"/>
              </w:rPr>
              <w:t>ПК-5</w:t>
            </w:r>
          </w:p>
        </w:tc>
        <w:tc>
          <w:tcPr>
            <w:tcW w:w="3402" w:type="dxa"/>
          </w:tcPr>
          <w:p w:rsidR="00FC5DB9" w:rsidRPr="003665FF" w:rsidRDefault="003665FF" w:rsidP="003665FF">
            <w:pPr>
              <w:pStyle w:val="Style97"/>
              <w:widowControl/>
              <w:spacing w:line="240" w:lineRule="auto"/>
              <w:jc w:val="both"/>
              <w:rPr>
                <w:rStyle w:val="FontStyle38"/>
                <w:sz w:val="22"/>
                <w:szCs w:val="22"/>
              </w:rPr>
            </w:pPr>
            <w:r w:rsidRPr="003665FF">
              <w:rPr>
                <w:spacing w:val="-1"/>
                <w:sz w:val="22"/>
                <w:szCs w:val="22"/>
              </w:rPr>
              <w:t>способен</w:t>
            </w:r>
            <w:r w:rsidRPr="003665FF">
              <w:rPr>
                <w:spacing w:val="-57"/>
                <w:sz w:val="22"/>
                <w:szCs w:val="22"/>
              </w:rPr>
              <w:t xml:space="preserve"> </w:t>
            </w:r>
            <w:r w:rsidRPr="003665FF">
              <w:rPr>
                <w:sz w:val="22"/>
                <w:szCs w:val="22"/>
              </w:rPr>
              <w:t>обосновывать</w:t>
            </w:r>
            <w:r w:rsidRPr="003665FF">
              <w:rPr>
                <w:spacing w:val="1"/>
                <w:sz w:val="22"/>
                <w:szCs w:val="22"/>
              </w:rPr>
              <w:t xml:space="preserve"> </w:t>
            </w:r>
            <w:r w:rsidRPr="003665FF">
              <w:rPr>
                <w:sz w:val="22"/>
                <w:szCs w:val="22"/>
              </w:rPr>
              <w:t xml:space="preserve">выбранные </w:t>
            </w:r>
            <w:r w:rsidRPr="003665FF">
              <w:rPr>
                <w:spacing w:val="-1"/>
                <w:sz w:val="22"/>
                <w:szCs w:val="22"/>
              </w:rPr>
              <w:t>методы</w:t>
            </w:r>
            <w:r w:rsidRPr="003665FF">
              <w:rPr>
                <w:spacing w:val="-57"/>
                <w:sz w:val="22"/>
                <w:szCs w:val="22"/>
              </w:rPr>
              <w:t xml:space="preserve"> </w:t>
            </w:r>
            <w:r w:rsidRPr="003665FF">
              <w:rPr>
                <w:sz w:val="22"/>
                <w:szCs w:val="22"/>
              </w:rPr>
              <w:t>доклинических</w:t>
            </w:r>
            <w:r w:rsidRPr="003665FF">
              <w:rPr>
                <w:spacing w:val="1"/>
                <w:sz w:val="22"/>
                <w:szCs w:val="22"/>
              </w:rPr>
              <w:t xml:space="preserve"> </w:t>
            </w:r>
            <w:r w:rsidRPr="003665FF">
              <w:rPr>
                <w:sz w:val="22"/>
                <w:szCs w:val="22"/>
              </w:rPr>
              <w:t>испытаний,</w:t>
            </w:r>
            <w:r w:rsidRPr="003665FF">
              <w:rPr>
                <w:spacing w:val="1"/>
                <w:sz w:val="22"/>
                <w:szCs w:val="22"/>
              </w:rPr>
              <w:t xml:space="preserve"> </w:t>
            </w:r>
            <w:r w:rsidRPr="003665FF">
              <w:rPr>
                <w:sz w:val="22"/>
                <w:szCs w:val="22"/>
              </w:rPr>
              <w:t>используемое</w:t>
            </w:r>
            <w:r w:rsidRPr="003665FF">
              <w:rPr>
                <w:spacing w:val="1"/>
                <w:sz w:val="22"/>
                <w:szCs w:val="22"/>
              </w:rPr>
              <w:t xml:space="preserve"> </w:t>
            </w:r>
            <w:r w:rsidRPr="003665FF">
              <w:rPr>
                <w:sz w:val="22"/>
                <w:szCs w:val="22"/>
              </w:rPr>
              <w:t>оборудование,</w:t>
            </w:r>
            <w:r w:rsidRPr="003665FF">
              <w:rPr>
                <w:spacing w:val="1"/>
                <w:sz w:val="22"/>
                <w:szCs w:val="22"/>
              </w:rPr>
              <w:t xml:space="preserve"> </w:t>
            </w:r>
            <w:r w:rsidRPr="003665FF">
              <w:rPr>
                <w:sz w:val="22"/>
                <w:szCs w:val="22"/>
              </w:rPr>
              <w:t xml:space="preserve">расходные </w:t>
            </w:r>
            <w:r w:rsidRPr="003665FF">
              <w:rPr>
                <w:spacing w:val="-1"/>
                <w:sz w:val="22"/>
                <w:szCs w:val="22"/>
              </w:rPr>
              <w:t>материалы,</w:t>
            </w:r>
            <w:r w:rsidRPr="003665FF">
              <w:rPr>
                <w:spacing w:val="-57"/>
                <w:sz w:val="22"/>
                <w:szCs w:val="22"/>
              </w:rPr>
              <w:t xml:space="preserve"> </w:t>
            </w:r>
            <w:r w:rsidRPr="003665FF">
              <w:rPr>
                <w:sz w:val="22"/>
                <w:szCs w:val="22"/>
              </w:rPr>
              <w:t>реагенты,</w:t>
            </w:r>
            <w:r w:rsidRPr="003665FF">
              <w:rPr>
                <w:spacing w:val="39"/>
                <w:sz w:val="22"/>
                <w:szCs w:val="22"/>
              </w:rPr>
              <w:t xml:space="preserve"> </w:t>
            </w:r>
            <w:r w:rsidRPr="003665FF">
              <w:rPr>
                <w:sz w:val="22"/>
                <w:szCs w:val="22"/>
              </w:rPr>
              <w:t>тест-системы,</w:t>
            </w:r>
            <w:r w:rsidRPr="003665FF">
              <w:rPr>
                <w:spacing w:val="-57"/>
                <w:sz w:val="22"/>
                <w:szCs w:val="22"/>
              </w:rPr>
              <w:t xml:space="preserve"> </w:t>
            </w:r>
            <w:r w:rsidRPr="003665FF">
              <w:rPr>
                <w:sz w:val="22"/>
                <w:szCs w:val="22"/>
              </w:rPr>
              <w:t xml:space="preserve">производить </w:t>
            </w:r>
            <w:r w:rsidRPr="003665FF">
              <w:rPr>
                <w:spacing w:val="-1"/>
                <w:sz w:val="22"/>
                <w:szCs w:val="22"/>
              </w:rPr>
              <w:t>оценку</w:t>
            </w:r>
            <w:r w:rsidRPr="003665FF">
              <w:rPr>
                <w:spacing w:val="-57"/>
                <w:sz w:val="22"/>
                <w:szCs w:val="22"/>
              </w:rPr>
              <w:t xml:space="preserve"> </w:t>
            </w:r>
            <w:r w:rsidRPr="003665FF">
              <w:rPr>
                <w:sz w:val="22"/>
                <w:szCs w:val="22"/>
              </w:rPr>
              <w:t>токсичности</w:t>
            </w:r>
            <w:r w:rsidRPr="003665FF">
              <w:rPr>
                <w:spacing w:val="1"/>
                <w:sz w:val="22"/>
                <w:szCs w:val="22"/>
              </w:rPr>
              <w:t xml:space="preserve"> </w:t>
            </w:r>
            <w:r w:rsidRPr="003665FF">
              <w:rPr>
                <w:sz w:val="22"/>
                <w:szCs w:val="22"/>
              </w:rPr>
              <w:t xml:space="preserve">лекарственных </w:t>
            </w:r>
            <w:r w:rsidRPr="003665FF">
              <w:rPr>
                <w:spacing w:val="-1"/>
                <w:sz w:val="22"/>
                <w:szCs w:val="22"/>
              </w:rPr>
              <w:t>средств,</w:t>
            </w:r>
            <w:r w:rsidRPr="003665FF">
              <w:rPr>
                <w:spacing w:val="-57"/>
                <w:sz w:val="22"/>
                <w:szCs w:val="22"/>
              </w:rPr>
              <w:t xml:space="preserve"> </w:t>
            </w:r>
            <w:r w:rsidRPr="003665FF">
              <w:rPr>
                <w:sz w:val="22"/>
                <w:szCs w:val="22"/>
              </w:rPr>
              <w:t xml:space="preserve">осуществлять поиск </w:t>
            </w:r>
            <w:r w:rsidRPr="003665FF">
              <w:rPr>
                <w:spacing w:val="-6"/>
                <w:sz w:val="22"/>
                <w:szCs w:val="22"/>
              </w:rPr>
              <w:t>и</w:t>
            </w:r>
            <w:r w:rsidRPr="003665FF">
              <w:rPr>
                <w:spacing w:val="-57"/>
                <w:sz w:val="22"/>
                <w:szCs w:val="22"/>
              </w:rPr>
              <w:t xml:space="preserve"> </w:t>
            </w:r>
            <w:r w:rsidRPr="003665FF">
              <w:rPr>
                <w:sz w:val="22"/>
                <w:szCs w:val="22"/>
              </w:rPr>
              <w:t>анализ</w:t>
            </w:r>
            <w:r w:rsidRPr="003665FF">
              <w:rPr>
                <w:spacing w:val="6"/>
                <w:sz w:val="22"/>
                <w:szCs w:val="22"/>
              </w:rPr>
              <w:t xml:space="preserve"> </w:t>
            </w:r>
            <w:r w:rsidRPr="003665FF">
              <w:rPr>
                <w:sz w:val="22"/>
                <w:szCs w:val="22"/>
              </w:rPr>
              <w:t>регуляторной</w:t>
            </w:r>
            <w:r w:rsidRPr="003665FF">
              <w:rPr>
                <w:spacing w:val="5"/>
                <w:sz w:val="22"/>
                <w:szCs w:val="22"/>
              </w:rPr>
              <w:t xml:space="preserve"> </w:t>
            </w:r>
            <w:r w:rsidRPr="003665FF">
              <w:rPr>
                <w:sz w:val="22"/>
                <w:szCs w:val="22"/>
              </w:rPr>
              <w:t>и</w:t>
            </w:r>
            <w:r w:rsidRPr="003665FF">
              <w:rPr>
                <w:spacing w:val="-57"/>
                <w:sz w:val="22"/>
                <w:szCs w:val="22"/>
              </w:rPr>
              <w:t xml:space="preserve"> </w:t>
            </w:r>
            <w:r w:rsidRPr="003665FF">
              <w:rPr>
                <w:sz w:val="22"/>
                <w:szCs w:val="22"/>
              </w:rPr>
              <w:t xml:space="preserve">научной </w:t>
            </w:r>
            <w:r w:rsidRPr="003665FF">
              <w:rPr>
                <w:spacing w:val="-1"/>
                <w:sz w:val="22"/>
                <w:szCs w:val="22"/>
              </w:rPr>
              <w:t xml:space="preserve">информации </w:t>
            </w:r>
            <w:r w:rsidRPr="003665FF">
              <w:rPr>
                <w:spacing w:val="-57"/>
                <w:sz w:val="22"/>
                <w:szCs w:val="22"/>
              </w:rPr>
              <w:t xml:space="preserve"> </w:t>
            </w:r>
            <w:r w:rsidRPr="003665FF">
              <w:rPr>
                <w:sz w:val="22"/>
                <w:szCs w:val="22"/>
              </w:rPr>
              <w:t xml:space="preserve">для </w:t>
            </w:r>
            <w:r w:rsidRPr="003665FF">
              <w:rPr>
                <w:spacing w:val="-1"/>
                <w:sz w:val="22"/>
                <w:szCs w:val="22"/>
              </w:rPr>
              <w:t xml:space="preserve">решения </w:t>
            </w:r>
            <w:r w:rsidRPr="003665FF">
              <w:rPr>
                <w:sz w:val="22"/>
                <w:szCs w:val="22"/>
              </w:rPr>
              <w:t>профессиональных</w:t>
            </w:r>
            <w:r w:rsidRPr="003665FF">
              <w:rPr>
                <w:spacing w:val="7"/>
                <w:sz w:val="22"/>
                <w:szCs w:val="22"/>
              </w:rPr>
              <w:t xml:space="preserve"> </w:t>
            </w:r>
            <w:r w:rsidRPr="003665FF">
              <w:rPr>
                <w:sz w:val="22"/>
                <w:szCs w:val="22"/>
              </w:rPr>
              <w:t>задач</w:t>
            </w:r>
            <w:r w:rsidRPr="003665FF">
              <w:rPr>
                <w:spacing w:val="-57"/>
                <w:sz w:val="22"/>
                <w:szCs w:val="22"/>
              </w:rPr>
              <w:t xml:space="preserve"> </w:t>
            </w:r>
            <w:r w:rsidRPr="003665FF">
              <w:rPr>
                <w:sz w:val="22"/>
                <w:szCs w:val="22"/>
              </w:rPr>
              <w:t xml:space="preserve">в </w:t>
            </w:r>
            <w:r w:rsidRPr="003665FF">
              <w:rPr>
                <w:spacing w:val="-1"/>
                <w:sz w:val="22"/>
                <w:szCs w:val="22"/>
              </w:rPr>
              <w:t xml:space="preserve">области </w:t>
            </w:r>
            <w:r w:rsidRPr="003665FF">
              <w:rPr>
                <w:sz w:val="22"/>
                <w:szCs w:val="22"/>
              </w:rPr>
              <w:t>доклинических</w:t>
            </w:r>
            <w:r w:rsidRPr="003665FF">
              <w:rPr>
                <w:spacing w:val="1"/>
                <w:sz w:val="22"/>
                <w:szCs w:val="22"/>
              </w:rPr>
              <w:t xml:space="preserve"> </w:t>
            </w:r>
            <w:r w:rsidRPr="003665FF">
              <w:rPr>
                <w:sz w:val="22"/>
                <w:szCs w:val="22"/>
              </w:rPr>
              <w:t>исследований</w:t>
            </w:r>
            <w:r w:rsidRPr="003665FF">
              <w:rPr>
                <w:spacing w:val="1"/>
                <w:sz w:val="22"/>
                <w:szCs w:val="22"/>
              </w:rPr>
              <w:t xml:space="preserve"> </w:t>
            </w:r>
            <w:r w:rsidRPr="003665FF">
              <w:rPr>
                <w:sz w:val="22"/>
                <w:szCs w:val="22"/>
              </w:rPr>
              <w:t>лекарственных</w:t>
            </w:r>
            <w:r w:rsidRPr="003665FF">
              <w:rPr>
                <w:spacing w:val="6"/>
                <w:sz w:val="22"/>
                <w:szCs w:val="22"/>
              </w:rPr>
              <w:t xml:space="preserve"> </w:t>
            </w:r>
            <w:r w:rsidRPr="003665FF">
              <w:rPr>
                <w:sz w:val="22"/>
                <w:szCs w:val="22"/>
              </w:rPr>
              <w:t>средств</w:t>
            </w:r>
            <w:r w:rsidRPr="003665FF">
              <w:rPr>
                <w:spacing w:val="7"/>
                <w:sz w:val="22"/>
                <w:szCs w:val="22"/>
              </w:rPr>
              <w:t xml:space="preserve"> </w:t>
            </w:r>
            <w:r w:rsidRPr="003665FF">
              <w:rPr>
                <w:sz w:val="22"/>
                <w:szCs w:val="22"/>
              </w:rPr>
              <w:t>и</w:t>
            </w:r>
            <w:r w:rsidRPr="003665FF">
              <w:rPr>
                <w:spacing w:val="-57"/>
                <w:sz w:val="22"/>
                <w:szCs w:val="22"/>
              </w:rPr>
              <w:t xml:space="preserve"> </w:t>
            </w:r>
            <w:r w:rsidRPr="003665FF">
              <w:rPr>
                <w:sz w:val="22"/>
                <w:szCs w:val="22"/>
              </w:rPr>
              <w:t>их</w:t>
            </w:r>
            <w:r w:rsidRPr="003665FF">
              <w:rPr>
                <w:spacing w:val="-2"/>
                <w:sz w:val="22"/>
                <w:szCs w:val="22"/>
              </w:rPr>
              <w:t xml:space="preserve"> </w:t>
            </w:r>
            <w:r w:rsidRPr="003665FF">
              <w:rPr>
                <w:sz w:val="22"/>
                <w:szCs w:val="22"/>
              </w:rPr>
              <w:t>безопасности</w:t>
            </w:r>
          </w:p>
        </w:tc>
        <w:tc>
          <w:tcPr>
            <w:tcW w:w="4394" w:type="dxa"/>
          </w:tcPr>
          <w:p w:rsidR="00997A71" w:rsidRDefault="003665FF" w:rsidP="003665FF">
            <w:pPr>
              <w:pStyle w:val="TableParagraph"/>
              <w:tabs>
                <w:tab w:val="left" w:pos="1504"/>
                <w:tab w:val="left" w:pos="1579"/>
                <w:tab w:val="left" w:pos="1882"/>
                <w:tab w:val="left" w:pos="1962"/>
                <w:tab w:val="left" w:pos="2019"/>
                <w:tab w:val="left" w:pos="2092"/>
                <w:tab w:val="left" w:pos="2139"/>
                <w:tab w:val="left" w:pos="2615"/>
              </w:tabs>
              <w:ind w:right="97"/>
              <w:rPr>
                <w:spacing w:val="1"/>
              </w:rPr>
            </w:pPr>
            <w:r w:rsidRPr="003665FF">
              <w:t xml:space="preserve">З-ПК-5 </w:t>
            </w:r>
            <w:r w:rsidRPr="003665FF">
              <w:rPr>
                <w:spacing w:val="-1"/>
              </w:rPr>
              <w:t>Знать:</w:t>
            </w:r>
            <w:r w:rsidRPr="003665FF">
              <w:rPr>
                <w:spacing w:val="-57"/>
              </w:rPr>
              <w:t xml:space="preserve"> </w:t>
            </w:r>
            <w:r w:rsidRPr="003665FF">
              <w:t>молекулярные,</w:t>
            </w:r>
            <w:r w:rsidRPr="003665FF">
              <w:rPr>
                <w:spacing w:val="1"/>
              </w:rPr>
              <w:t xml:space="preserve"> </w:t>
            </w:r>
            <w:r w:rsidRPr="003665FF">
              <w:t>биохимические,</w:t>
            </w:r>
            <w:r w:rsidRPr="003665FF">
              <w:rPr>
                <w:spacing w:val="1"/>
              </w:rPr>
              <w:t xml:space="preserve"> </w:t>
            </w:r>
            <w:r w:rsidRPr="003665FF">
              <w:t>клеточные, органные</w:t>
            </w:r>
            <w:r w:rsidRPr="003665FF">
              <w:rPr>
                <w:spacing w:val="1"/>
              </w:rPr>
              <w:t xml:space="preserve"> </w:t>
            </w:r>
            <w:r w:rsidRPr="003665FF">
              <w:t>и</w:t>
            </w:r>
            <w:r w:rsidRPr="003665FF">
              <w:rPr>
                <w:spacing w:val="-57"/>
              </w:rPr>
              <w:t xml:space="preserve"> </w:t>
            </w:r>
            <w:r w:rsidRPr="003665FF">
              <w:t xml:space="preserve">системные </w:t>
            </w:r>
            <w:r w:rsidRPr="003665FF">
              <w:rPr>
                <w:spacing w:val="-1"/>
              </w:rPr>
              <w:t>механизмы</w:t>
            </w:r>
            <w:r w:rsidRPr="003665FF">
              <w:rPr>
                <w:spacing w:val="-57"/>
              </w:rPr>
              <w:t xml:space="preserve"> </w:t>
            </w:r>
            <w:r w:rsidRPr="003665FF">
              <w:t>действия</w:t>
            </w:r>
            <w:r w:rsidRPr="003665FF">
              <w:rPr>
                <w:spacing w:val="26"/>
              </w:rPr>
              <w:t xml:space="preserve"> </w:t>
            </w:r>
            <w:r w:rsidRPr="003665FF">
              <w:t>лекарственных</w:t>
            </w:r>
            <w:r w:rsidRPr="003665FF">
              <w:rPr>
                <w:spacing w:val="-57"/>
              </w:rPr>
              <w:t xml:space="preserve"> </w:t>
            </w:r>
            <w:r w:rsidRPr="003665FF">
              <w:t xml:space="preserve">средств; </w:t>
            </w:r>
            <w:r w:rsidRPr="003665FF">
              <w:rPr>
                <w:spacing w:val="-1"/>
              </w:rPr>
              <w:t>методы</w:t>
            </w:r>
            <w:r w:rsidRPr="003665FF">
              <w:rPr>
                <w:spacing w:val="-57"/>
              </w:rPr>
              <w:t xml:space="preserve"> </w:t>
            </w:r>
            <w:r w:rsidRPr="003665FF">
              <w:t>математической</w:t>
            </w:r>
            <w:r w:rsidRPr="003665FF">
              <w:rPr>
                <w:spacing w:val="1"/>
              </w:rPr>
              <w:t xml:space="preserve"> </w:t>
            </w:r>
            <w:r w:rsidRPr="003665FF">
              <w:t>статистики,</w:t>
            </w:r>
            <w:r w:rsidRPr="003665FF">
              <w:rPr>
                <w:spacing w:val="1"/>
              </w:rPr>
              <w:t xml:space="preserve"> </w:t>
            </w:r>
            <w:r w:rsidRPr="003665FF">
              <w:rPr>
                <w:spacing w:val="-1"/>
              </w:rPr>
              <w:t xml:space="preserve">применяемые </w:t>
            </w:r>
            <w:r w:rsidRPr="003665FF">
              <w:t>в</w:t>
            </w:r>
            <w:r w:rsidRPr="003665FF">
              <w:rPr>
                <w:spacing w:val="1"/>
              </w:rPr>
              <w:t xml:space="preserve"> </w:t>
            </w:r>
            <w:r w:rsidRPr="003665FF">
              <w:t>доклинических</w:t>
            </w:r>
            <w:r w:rsidRPr="003665FF">
              <w:rPr>
                <w:spacing w:val="1"/>
              </w:rPr>
              <w:t xml:space="preserve"> </w:t>
            </w:r>
            <w:r w:rsidRPr="003665FF">
              <w:t>исследованиях</w:t>
            </w:r>
            <w:r w:rsidRPr="003665FF">
              <w:rPr>
                <w:spacing w:val="1"/>
              </w:rPr>
              <w:t xml:space="preserve"> </w:t>
            </w:r>
            <w:r w:rsidRPr="003665FF">
              <w:t xml:space="preserve">лекарственных </w:t>
            </w:r>
            <w:r w:rsidRPr="003665FF">
              <w:rPr>
                <w:spacing w:val="-1"/>
              </w:rPr>
              <w:t>средств;</w:t>
            </w:r>
            <w:r w:rsidRPr="003665FF">
              <w:rPr>
                <w:spacing w:val="-57"/>
              </w:rPr>
              <w:t xml:space="preserve"> </w:t>
            </w:r>
            <w:r w:rsidRPr="003665FF">
              <w:t>методы</w:t>
            </w:r>
            <w:r w:rsidRPr="003665FF">
              <w:rPr>
                <w:spacing w:val="12"/>
              </w:rPr>
              <w:t xml:space="preserve"> </w:t>
            </w:r>
            <w:r w:rsidRPr="003665FF">
              <w:t>прогнозирования</w:t>
            </w:r>
            <w:r w:rsidRPr="003665FF">
              <w:rPr>
                <w:spacing w:val="-57"/>
              </w:rPr>
              <w:t xml:space="preserve"> </w:t>
            </w:r>
            <w:r w:rsidRPr="003665FF">
              <w:t>токсичности</w:t>
            </w:r>
            <w:r w:rsidRPr="003665FF">
              <w:rPr>
                <w:spacing w:val="1"/>
              </w:rPr>
              <w:t xml:space="preserve"> </w:t>
            </w:r>
            <w:r w:rsidRPr="003665FF">
              <w:t>лекарственных средств.</w:t>
            </w:r>
            <w:r w:rsidRPr="003665FF">
              <w:rPr>
                <w:spacing w:val="1"/>
              </w:rPr>
              <w:t xml:space="preserve"> </w:t>
            </w:r>
          </w:p>
          <w:p w:rsidR="003665FF" w:rsidRPr="003665FF" w:rsidRDefault="003665FF" w:rsidP="003665FF">
            <w:pPr>
              <w:pStyle w:val="TableParagraph"/>
              <w:tabs>
                <w:tab w:val="left" w:pos="1504"/>
                <w:tab w:val="left" w:pos="1579"/>
                <w:tab w:val="left" w:pos="1882"/>
                <w:tab w:val="left" w:pos="1962"/>
                <w:tab w:val="left" w:pos="2019"/>
                <w:tab w:val="left" w:pos="2092"/>
                <w:tab w:val="left" w:pos="2139"/>
                <w:tab w:val="left" w:pos="2615"/>
              </w:tabs>
              <w:ind w:right="97"/>
            </w:pPr>
            <w:proofErr w:type="gramStart"/>
            <w:r w:rsidRPr="003665FF">
              <w:t>У-ПК</w:t>
            </w:r>
            <w:proofErr w:type="gramEnd"/>
            <w:r w:rsidRPr="003665FF">
              <w:t xml:space="preserve">-5 </w:t>
            </w:r>
            <w:r w:rsidRPr="003665FF">
              <w:rPr>
                <w:spacing w:val="-1"/>
              </w:rPr>
              <w:t>Уметь:</w:t>
            </w:r>
            <w:r w:rsidRPr="003665FF">
              <w:rPr>
                <w:spacing w:val="-57"/>
              </w:rPr>
              <w:t xml:space="preserve"> </w:t>
            </w:r>
            <w:r w:rsidRPr="003665FF">
              <w:t>обосновывать</w:t>
            </w:r>
            <w:r w:rsidRPr="003665FF">
              <w:rPr>
                <w:spacing w:val="1"/>
              </w:rPr>
              <w:t xml:space="preserve"> </w:t>
            </w:r>
            <w:r w:rsidRPr="003665FF">
              <w:t xml:space="preserve">отклонения от </w:t>
            </w:r>
            <w:r w:rsidRPr="003665FF">
              <w:rPr>
                <w:spacing w:val="-2"/>
              </w:rPr>
              <w:t>плана</w:t>
            </w:r>
            <w:r w:rsidRPr="003665FF">
              <w:rPr>
                <w:spacing w:val="-57"/>
              </w:rPr>
              <w:t xml:space="preserve"> </w:t>
            </w:r>
            <w:r w:rsidRPr="003665FF">
              <w:t>исследования;</w:t>
            </w:r>
            <w:r w:rsidRPr="003665FF">
              <w:rPr>
                <w:spacing w:val="1"/>
              </w:rPr>
              <w:t xml:space="preserve"> </w:t>
            </w:r>
            <w:r w:rsidRPr="003665FF">
              <w:t>использовать</w:t>
            </w:r>
            <w:r w:rsidRPr="003665FF">
              <w:rPr>
                <w:spacing w:val="1"/>
              </w:rPr>
              <w:t xml:space="preserve"> </w:t>
            </w:r>
            <w:r w:rsidRPr="003665FF">
              <w:t xml:space="preserve">статистические </w:t>
            </w:r>
            <w:r w:rsidRPr="003665FF">
              <w:rPr>
                <w:spacing w:val="-1"/>
              </w:rPr>
              <w:t>методы</w:t>
            </w:r>
            <w:r w:rsidRPr="003665FF">
              <w:rPr>
                <w:spacing w:val="-57"/>
              </w:rPr>
              <w:t xml:space="preserve"> </w:t>
            </w:r>
            <w:r w:rsidRPr="003665FF">
              <w:t>обработки</w:t>
            </w:r>
            <w:r w:rsidRPr="003665FF">
              <w:rPr>
                <w:spacing w:val="-1"/>
              </w:rPr>
              <w:t xml:space="preserve"> </w:t>
            </w:r>
            <w:r w:rsidRPr="003665FF">
              <w:t>данных.</w:t>
            </w:r>
          </w:p>
          <w:p w:rsidR="00FC5DB9" w:rsidRPr="003665FF" w:rsidRDefault="003665FF" w:rsidP="003665FF">
            <w:pPr>
              <w:pStyle w:val="Style97"/>
              <w:widowControl/>
              <w:spacing w:line="240" w:lineRule="auto"/>
              <w:jc w:val="both"/>
              <w:rPr>
                <w:rStyle w:val="FontStyle138"/>
                <w:i w:val="0"/>
              </w:rPr>
            </w:pPr>
            <w:r w:rsidRPr="003665FF">
              <w:rPr>
                <w:sz w:val="22"/>
                <w:szCs w:val="22"/>
              </w:rPr>
              <w:t xml:space="preserve">В-ПК-5 </w:t>
            </w:r>
            <w:r w:rsidRPr="003665FF">
              <w:rPr>
                <w:spacing w:val="-1"/>
                <w:sz w:val="22"/>
                <w:szCs w:val="22"/>
              </w:rPr>
              <w:t>Владеть:</w:t>
            </w:r>
            <w:r w:rsidRPr="003665FF">
              <w:rPr>
                <w:spacing w:val="-58"/>
                <w:sz w:val="22"/>
                <w:szCs w:val="22"/>
              </w:rPr>
              <w:t xml:space="preserve"> </w:t>
            </w:r>
            <w:r w:rsidRPr="003665FF">
              <w:rPr>
                <w:sz w:val="22"/>
                <w:szCs w:val="22"/>
              </w:rPr>
              <w:t>методами</w:t>
            </w:r>
            <w:r w:rsidRPr="003665FF">
              <w:rPr>
                <w:spacing w:val="1"/>
                <w:sz w:val="22"/>
                <w:szCs w:val="22"/>
              </w:rPr>
              <w:t xml:space="preserve"> </w:t>
            </w:r>
            <w:r w:rsidRPr="003665FF">
              <w:rPr>
                <w:sz w:val="22"/>
                <w:szCs w:val="22"/>
              </w:rPr>
              <w:t>проведения</w:t>
            </w:r>
            <w:r w:rsidRPr="003665FF">
              <w:rPr>
                <w:spacing w:val="-57"/>
                <w:sz w:val="22"/>
                <w:szCs w:val="22"/>
              </w:rPr>
              <w:t xml:space="preserve"> </w:t>
            </w:r>
            <w:r w:rsidRPr="003665FF">
              <w:rPr>
                <w:sz w:val="22"/>
                <w:szCs w:val="22"/>
              </w:rPr>
              <w:t>исследований, испытаний и экспериментальных</w:t>
            </w:r>
            <w:r w:rsidRPr="003665FF">
              <w:rPr>
                <w:spacing w:val="1"/>
                <w:sz w:val="22"/>
                <w:szCs w:val="22"/>
              </w:rPr>
              <w:t xml:space="preserve"> </w:t>
            </w:r>
            <w:r w:rsidRPr="003665FF">
              <w:rPr>
                <w:sz w:val="22"/>
                <w:szCs w:val="22"/>
              </w:rPr>
              <w:t xml:space="preserve">работ </w:t>
            </w:r>
            <w:r w:rsidRPr="003665FF">
              <w:rPr>
                <w:spacing w:val="-3"/>
                <w:sz w:val="22"/>
                <w:szCs w:val="22"/>
              </w:rPr>
              <w:t xml:space="preserve">по </w:t>
            </w:r>
            <w:r w:rsidRPr="003665FF">
              <w:rPr>
                <w:sz w:val="22"/>
                <w:szCs w:val="22"/>
              </w:rPr>
              <w:t>фармацевтической</w:t>
            </w:r>
            <w:r w:rsidRPr="003665FF">
              <w:rPr>
                <w:spacing w:val="1"/>
                <w:sz w:val="22"/>
                <w:szCs w:val="22"/>
              </w:rPr>
              <w:t xml:space="preserve"> </w:t>
            </w:r>
            <w:r w:rsidRPr="003665FF">
              <w:rPr>
                <w:sz w:val="22"/>
                <w:szCs w:val="22"/>
              </w:rPr>
              <w:t xml:space="preserve">разработке </w:t>
            </w:r>
            <w:r w:rsidRPr="003665FF">
              <w:rPr>
                <w:spacing w:val="-6"/>
                <w:sz w:val="22"/>
                <w:szCs w:val="22"/>
              </w:rPr>
              <w:t xml:space="preserve">в </w:t>
            </w:r>
            <w:r w:rsidRPr="003665FF">
              <w:rPr>
                <w:sz w:val="22"/>
                <w:szCs w:val="22"/>
              </w:rPr>
              <w:t xml:space="preserve">соответствии </w:t>
            </w:r>
            <w:r w:rsidRPr="003665FF">
              <w:rPr>
                <w:spacing w:val="-6"/>
                <w:sz w:val="22"/>
                <w:szCs w:val="22"/>
              </w:rPr>
              <w:t>с</w:t>
            </w:r>
            <w:r w:rsidRPr="003665FF">
              <w:rPr>
                <w:spacing w:val="-57"/>
                <w:sz w:val="22"/>
                <w:szCs w:val="22"/>
              </w:rPr>
              <w:t xml:space="preserve"> </w:t>
            </w:r>
            <w:r w:rsidRPr="003665FF">
              <w:rPr>
                <w:sz w:val="22"/>
                <w:szCs w:val="22"/>
              </w:rPr>
              <w:t xml:space="preserve">утвержденным </w:t>
            </w:r>
            <w:r w:rsidRPr="003665FF">
              <w:rPr>
                <w:spacing w:val="-1"/>
                <w:sz w:val="22"/>
                <w:szCs w:val="22"/>
              </w:rPr>
              <w:t>планом;</w:t>
            </w:r>
            <w:r w:rsidRPr="003665FF">
              <w:rPr>
                <w:spacing w:val="-57"/>
                <w:sz w:val="22"/>
                <w:szCs w:val="22"/>
              </w:rPr>
              <w:t xml:space="preserve"> </w:t>
            </w:r>
            <w:r w:rsidRPr="003665FF">
              <w:rPr>
                <w:sz w:val="22"/>
                <w:szCs w:val="22"/>
              </w:rPr>
              <w:t xml:space="preserve">методами </w:t>
            </w:r>
            <w:r w:rsidRPr="003665FF">
              <w:rPr>
                <w:spacing w:val="-1"/>
                <w:sz w:val="22"/>
                <w:szCs w:val="22"/>
              </w:rPr>
              <w:t>вешения</w:t>
            </w:r>
            <w:r w:rsidRPr="003665FF">
              <w:rPr>
                <w:spacing w:val="-57"/>
                <w:sz w:val="22"/>
                <w:szCs w:val="22"/>
              </w:rPr>
              <w:t xml:space="preserve"> </w:t>
            </w:r>
            <w:r w:rsidRPr="003665FF">
              <w:rPr>
                <w:sz w:val="22"/>
                <w:szCs w:val="22"/>
              </w:rPr>
              <w:t xml:space="preserve">документации </w:t>
            </w:r>
            <w:r w:rsidRPr="003665FF">
              <w:rPr>
                <w:spacing w:val="-3"/>
                <w:sz w:val="22"/>
                <w:szCs w:val="22"/>
              </w:rPr>
              <w:t>по</w:t>
            </w:r>
            <w:r w:rsidRPr="003665FF">
              <w:rPr>
                <w:spacing w:val="-57"/>
                <w:sz w:val="22"/>
                <w:szCs w:val="22"/>
              </w:rPr>
              <w:t xml:space="preserve"> </w:t>
            </w:r>
            <w:r w:rsidRPr="003665FF">
              <w:rPr>
                <w:sz w:val="22"/>
                <w:szCs w:val="22"/>
              </w:rPr>
              <w:t>фармацевтической</w:t>
            </w:r>
            <w:r w:rsidRPr="003665FF">
              <w:rPr>
                <w:spacing w:val="1"/>
                <w:sz w:val="22"/>
                <w:szCs w:val="22"/>
              </w:rPr>
              <w:t xml:space="preserve"> </w:t>
            </w:r>
            <w:r w:rsidRPr="003665FF">
              <w:rPr>
                <w:sz w:val="22"/>
                <w:szCs w:val="22"/>
              </w:rPr>
              <w:t>разработке</w:t>
            </w:r>
          </w:p>
        </w:tc>
      </w:tr>
      <w:tr w:rsidR="003665FF" w:rsidRPr="003665FF" w:rsidTr="00B62887">
        <w:tc>
          <w:tcPr>
            <w:tcW w:w="2235" w:type="dxa"/>
          </w:tcPr>
          <w:p w:rsidR="003665FF" w:rsidRPr="003665FF" w:rsidRDefault="003665FF" w:rsidP="00E95C83">
            <w:pPr>
              <w:pStyle w:val="Style97"/>
              <w:widowControl/>
              <w:spacing w:line="240" w:lineRule="auto"/>
              <w:jc w:val="both"/>
              <w:rPr>
                <w:rStyle w:val="FontStyle138"/>
                <w:i w:val="0"/>
              </w:rPr>
            </w:pPr>
            <w:r w:rsidRPr="003665FF">
              <w:rPr>
                <w:rStyle w:val="FontStyle38"/>
                <w:sz w:val="22"/>
                <w:szCs w:val="22"/>
              </w:rPr>
              <w:t>ПК-6;</w:t>
            </w:r>
          </w:p>
        </w:tc>
        <w:tc>
          <w:tcPr>
            <w:tcW w:w="3402" w:type="dxa"/>
          </w:tcPr>
          <w:p w:rsidR="003665FF" w:rsidRPr="003665FF" w:rsidRDefault="003665FF" w:rsidP="00997A71">
            <w:pPr>
              <w:pStyle w:val="TableParagraph"/>
              <w:tabs>
                <w:tab w:val="left" w:pos="1107"/>
                <w:tab w:val="left" w:pos="1362"/>
                <w:tab w:val="left" w:pos="1569"/>
                <w:tab w:val="left" w:pos="1765"/>
                <w:tab w:val="left" w:pos="1864"/>
                <w:tab w:val="left" w:pos="2468"/>
                <w:tab w:val="left" w:pos="2575"/>
              </w:tabs>
              <w:ind w:right="96"/>
              <w:rPr>
                <w:rStyle w:val="FontStyle38"/>
                <w:sz w:val="22"/>
                <w:szCs w:val="22"/>
              </w:rPr>
            </w:pPr>
            <w:r w:rsidRPr="003665FF">
              <w:rPr>
                <w:spacing w:val="-1"/>
              </w:rPr>
              <w:t xml:space="preserve">способен </w:t>
            </w:r>
            <w:r w:rsidRPr="003665FF">
              <w:rPr>
                <w:spacing w:val="-57"/>
              </w:rPr>
              <w:t xml:space="preserve">  </w:t>
            </w:r>
            <w:r w:rsidRPr="003665FF">
              <w:t xml:space="preserve">оценивать </w:t>
            </w:r>
            <w:r w:rsidRPr="003665FF">
              <w:rPr>
                <w:spacing w:val="-1"/>
              </w:rPr>
              <w:t>проведенные</w:t>
            </w:r>
            <w:r w:rsidRPr="003665FF">
              <w:rPr>
                <w:spacing w:val="-57"/>
              </w:rPr>
              <w:t xml:space="preserve"> </w:t>
            </w:r>
            <w:r w:rsidRPr="003665FF">
              <w:t>испытания</w:t>
            </w:r>
            <w:r w:rsidRPr="003665FF">
              <w:rPr>
                <w:spacing w:val="1"/>
              </w:rPr>
              <w:t xml:space="preserve"> </w:t>
            </w:r>
            <w:r w:rsidRPr="003665FF">
              <w:t xml:space="preserve">лекарственных </w:t>
            </w:r>
            <w:r w:rsidRPr="003665FF">
              <w:rPr>
                <w:spacing w:val="-1"/>
              </w:rPr>
              <w:t>средств,</w:t>
            </w:r>
            <w:r w:rsidRPr="003665FF">
              <w:rPr>
                <w:spacing w:val="-57"/>
              </w:rPr>
              <w:t xml:space="preserve"> </w:t>
            </w:r>
            <w:r w:rsidRPr="003665FF">
              <w:t xml:space="preserve">исходного сырья </w:t>
            </w:r>
            <w:r w:rsidRPr="003665FF">
              <w:rPr>
                <w:spacing w:val="-5"/>
              </w:rPr>
              <w:t>и</w:t>
            </w:r>
            <w:r w:rsidRPr="003665FF">
              <w:rPr>
                <w:spacing w:val="-57"/>
              </w:rPr>
              <w:t xml:space="preserve"> </w:t>
            </w:r>
            <w:r w:rsidRPr="003665FF">
              <w:t>упаковочных</w:t>
            </w:r>
            <w:r w:rsidRPr="003665FF">
              <w:rPr>
                <w:spacing w:val="1"/>
              </w:rPr>
              <w:t xml:space="preserve"> </w:t>
            </w:r>
            <w:r w:rsidRPr="003665FF">
              <w:t>материалов,</w:t>
            </w:r>
            <w:r w:rsidRPr="003665FF">
              <w:rPr>
                <w:spacing w:val="1"/>
              </w:rPr>
              <w:t xml:space="preserve"> </w:t>
            </w:r>
            <w:r w:rsidRPr="003665FF">
              <w:t>промежуточной</w:t>
            </w:r>
            <w:r w:rsidRPr="003665FF">
              <w:rPr>
                <w:spacing w:val="1"/>
              </w:rPr>
              <w:t xml:space="preserve"> </w:t>
            </w:r>
            <w:r w:rsidRPr="003665FF">
              <w:t xml:space="preserve">продукции </w:t>
            </w:r>
            <w:r w:rsidRPr="003665FF">
              <w:rPr>
                <w:spacing w:val="-2"/>
              </w:rPr>
              <w:t>на</w:t>
            </w:r>
            <w:r w:rsidRPr="003665FF">
              <w:rPr>
                <w:spacing w:val="-57"/>
              </w:rPr>
              <w:t xml:space="preserve"> </w:t>
            </w:r>
            <w:r w:rsidRPr="003665FF">
              <w:lastRenderedPageBreak/>
              <w:t>соответствие</w:t>
            </w:r>
            <w:r w:rsidRPr="003665FF">
              <w:rPr>
                <w:spacing w:val="1"/>
              </w:rPr>
              <w:t xml:space="preserve"> </w:t>
            </w:r>
            <w:r w:rsidRPr="003665FF">
              <w:t>фармакопейным</w:t>
            </w:r>
            <w:r w:rsidRPr="003665FF">
              <w:rPr>
                <w:spacing w:val="1"/>
              </w:rPr>
              <w:t xml:space="preserve"> </w:t>
            </w:r>
            <w:r w:rsidRPr="003665FF">
              <w:t>требованиям,</w:t>
            </w:r>
            <w:r w:rsidRPr="003665FF">
              <w:rPr>
                <w:spacing w:val="1"/>
              </w:rPr>
              <w:t xml:space="preserve"> </w:t>
            </w:r>
            <w:r w:rsidRPr="003665FF">
              <w:t>требованиям</w:t>
            </w:r>
            <w:r w:rsidRPr="003665FF">
              <w:rPr>
                <w:spacing w:val="1"/>
              </w:rPr>
              <w:t xml:space="preserve"> </w:t>
            </w:r>
            <w:r w:rsidRPr="003665FF">
              <w:t>регистрационного</w:t>
            </w:r>
            <w:r w:rsidRPr="003665FF">
              <w:rPr>
                <w:spacing w:val="33"/>
              </w:rPr>
              <w:t xml:space="preserve"> </w:t>
            </w:r>
            <w:r w:rsidRPr="003665FF">
              <w:t>досье</w:t>
            </w:r>
            <w:r w:rsidRPr="003665FF">
              <w:rPr>
                <w:spacing w:val="-57"/>
              </w:rPr>
              <w:t xml:space="preserve"> </w:t>
            </w:r>
            <w:r w:rsidRPr="003665FF">
              <w:t xml:space="preserve">и </w:t>
            </w:r>
            <w:r w:rsidRPr="003665FF">
              <w:rPr>
                <w:spacing w:val="-1"/>
              </w:rPr>
              <w:t>установленным</w:t>
            </w:r>
            <w:r w:rsidRPr="003665FF">
              <w:rPr>
                <w:spacing w:val="-57"/>
              </w:rPr>
              <w:t xml:space="preserve"> </w:t>
            </w:r>
            <w:r w:rsidRPr="003665FF">
              <w:t>процедурам.</w:t>
            </w:r>
            <w:r w:rsidR="00997A71">
              <w:t xml:space="preserve"> </w:t>
            </w:r>
            <w:r w:rsidRPr="003665FF">
              <w:t xml:space="preserve">Производить </w:t>
            </w:r>
            <w:r w:rsidRPr="003665FF">
              <w:rPr>
                <w:spacing w:val="-1"/>
              </w:rPr>
              <w:t>оценку</w:t>
            </w:r>
            <w:r w:rsidRPr="003665FF">
              <w:rPr>
                <w:spacing w:val="-57"/>
              </w:rPr>
              <w:t xml:space="preserve"> </w:t>
            </w:r>
            <w:r w:rsidRPr="003665FF">
              <w:t>пригодности</w:t>
            </w:r>
            <w:r w:rsidRPr="003665FF">
              <w:rPr>
                <w:spacing w:val="1"/>
              </w:rPr>
              <w:t xml:space="preserve"> </w:t>
            </w:r>
            <w:r w:rsidRPr="003665FF">
              <w:t xml:space="preserve">используемых </w:t>
            </w:r>
            <w:r w:rsidRPr="003665FF">
              <w:rPr>
                <w:spacing w:val="-5"/>
              </w:rPr>
              <w:t>в</w:t>
            </w:r>
            <w:r w:rsidRPr="003665FF">
              <w:rPr>
                <w:spacing w:val="-57"/>
              </w:rPr>
              <w:t xml:space="preserve"> </w:t>
            </w:r>
            <w:r w:rsidRPr="003665FF">
              <w:t>испытаниях</w:t>
            </w:r>
            <w:r w:rsidRPr="003665FF">
              <w:rPr>
                <w:spacing w:val="1"/>
              </w:rPr>
              <w:t xml:space="preserve"> </w:t>
            </w:r>
            <w:r w:rsidRPr="003665FF">
              <w:t>помещений,</w:t>
            </w:r>
            <w:r w:rsidRPr="003665FF">
              <w:rPr>
                <w:spacing w:val="-57"/>
              </w:rPr>
              <w:t xml:space="preserve"> </w:t>
            </w:r>
            <w:r w:rsidRPr="003665FF">
              <w:t>оборудования,</w:t>
            </w:r>
            <w:r w:rsidRPr="003665FF">
              <w:rPr>
                <w:spacing w:val="1"/>
              </w:rPr>
              <w:t xml:space="preserve"> </w:t>
            </w:r>
            <w:r w:rsidRPr="003665FF">
              <w:t xml:space="preserve">аналитических </w:t>
            </w:r>
            <w:r w:rsidRPr="003665FF">
              <w:rPr>
                <w:spacing w:val="-1"/>
              </w:rPr>
              <w:t>систем,</w:t>
            </w:r>
            <w:r w:rsidRPr="003665FF">
              <w:rPr>
                <w:spacing w:val="-57"/>
              </w:rPr>
              <w:t xml:space="preserve"> </w:t>
            </w:r>
            <w:r w:rsidRPr="003665FF">
              <w:t>материалов</w:t>
            </w:r>
            <w:r w:rsidRPr="003665FF">
              <w:rPr>
                <w:spacing w:val="-3"/>
              </w:rPr>
              <w:t xml:space="preserve"> </w:t>
            </w:r>
            <w:r w:rsidRPr="003665FF">
              <w:t>и</w:t>
            </w:r>
            <w:r w:rsidRPr="003665FF">
              <w:rPr>
                <w:spacing w:val="-3"/>
              </w:rPr>
              <w:t xml:space="preserve"> </w:t>
            </w:r>
            <w:r w:rsidRPr="003665FF">
              <w:t>реактивов</w:t>
            </w:r>
          </w:p>
        </w:tc>
        <w:tc>
          <w:tcPr>
            <w:tcW w:w="4394" w:type="dxa"/>
          </w:tcPr>
          <w:p w:rsidR="003665FF" w:rsidRPr="003665FF" w:rsidRDefault="003665FF" w:rsidP="003665FF">
            <w:pPr>
              <w:pStyle w:val="TableParagraph"/>
              <w:tabs>
                <w:tab w:val="left" w:pos="1054"/>
                <w:tab w:val="left" w:pos="1446"/>
                <w:tab w:val="left" w:pos="1582"/>
                <w:tab w:val="left" w:pos="1677"/>
                <w:tab w:val="left" w:pos="1801"/>
                <w:tab w:val="left" w:pos="1847"/>
                <w:tab w:val="left" w:pos="1889"/>
                <w:tab w:val="left" w:pos="2019"/>
                <w:tab w:val="left" w:pos="2600"/>
              </w:tabs>
              <w:ind w:right="96"/>
              <w:rPr>
                <w:spacing w:val="-57"/>
              </w:rPr>
            </w:pPr>
            <w:r w:rsidRPr="003665FF">
              <w:lastRenderedPageBreak/>
              <w:t xml:space="preserve">З-ПК-6 Знать: </w:t>
            </w:r>
            <w:r w:rsidRPr="003665FF">
              <w:rPr>
                <w:spacing w:val="-1"/>
              </w:rPr>
              <w:t>технику</w:t>
            </w:r>
            <w:r w:rsidRPr="003665FF">
              <w:rPr>
                <w:spacing w:val="-57"/>
              </w:rPr>
              <w:t xml:space="preserve"> </w:t>
            </w:r>
            <w:r w:rsidRPr="003665FF">
              <w:t>лабораторных</w:t>
            </w:r>
            <w:r w:rsidRPr="003665FF">
              <w:rPr>
                <w:spacing w:val="42"/>
              </w:rPr>
              <w:t xml:space="preserve"> </w:t>
            </w:r>
            <w:r w:rsidRPr="003665FF">
              <w:t>работ</w:t>
            </w:r>
            <w:r w:rsidRPr="003665FF">
              <w:rPr>
                <w:spacing w:val="43"/>
              </w:rPr>
              <w:t xml:space="preserve"> </w:t>
            </w:r>
            <w:r w:rsidRPr="003665FF">
              <w:t>при</w:t>
            </w:r>
            <w:r w:rsidRPr="003665FF">
              <w:rPr>
                <w:spacing w:val="-57"/>
              </w:rPr>
              <w:t xml:space="preserve"> </w:t>
            </w:r>
            <w:r w:rsidRPr="003665FF">
              <w:t>испытании</w:t>
            </w:r>
            <w:r w:rsidRPr="003665FF">
              <w:rPr>
                <w:spacing w:val="1"/>
              </w:rPr>
              <w:t xml:space="preserve"> </w:t>
            </w:r>
            <w:r w:rsidRPr="003665FF">
              <w:t xml:space="preserve">лекарственных </w:t>
            </w:r>
            <w:r w:rsidRPr="003665FF">
              <w:rPr>
                <w:spacing w:val="-1"/>
              </w:rPr>
              <w:t>средств,</w:t>
            </w:r>
            <w:r w:rsidRPr="003665FF">
              <w:rPr>
                <w:spacing w:val="-57"/>
              </w:rPr>
              <w:t xml:space="preserve"> </w:t>
            </w:r>
            <w:r w:rsidRPr="003665FF">
              <w:t xml:space="preserve">исходного сырья </w:t>
            </w:r>
            <w:r w:rsidRPr="003665FF">
              <w:rPr>
                <w:spacing w:val="-5"/>
              </w:rPr>
              <w:t>и</w:t>
            </w:r>
            <w:r w:rsidRPr="003665FF">
              <w:rPr>
                <w:spacing w:val="-57"/>
              </w:rPr>
              <w:t xml:space="preserve"> </w:t>
            </w:r>
            <w:r w:rsidRPr="003665FF">
              <w:t>упаковочных</w:t>
            </w:r>
            <w:r w:rsidRPr="003665FF">
              <w:rPr>
                <w:spacing w:val="1"/>
              </w:rPr>
              <w:t xml:space="preserve"> </w:t>
            </w:r>
            <w:r w:rsidRPr="003665FF">
              <w:t>материалов,</w:t>
            </w:r>
            <w:r w:rsidRPr="003665FF">
              <w:rPr>
                <w:spacing w:val="1"/>
              </w:rPr>
              <w:t xml:space="preserve"> </w:t>
            </w:r>
            <w:r w:rsidRPr="003665FF">
              <w:t>промежуточной</w:t>
            </w:r>
            <w:r w:rsidRPr="003665FF">
              <w:rPr>
                <w:spacing w:val="1"/>
              </w:rPr>
              <w:t xml:space="preserve"> </w:t>
            </w:r>
            <w:r w:rsidRPr="003665FF">
              <w:t xml:space="preserve">продукции и </w:t>
            </w:r>
            <w:r w:rsidRPr="003665FF">
              <w:rPr>
                <w:spacing w:val="-1"/>
              </w:rPr>
              <w:t>объектов</w:t>
            </w:r>
            <w:r w:rsidRPr="003665FF">
              <w:rPr>
                <w:spacing w:val="-57"/>
              </w:rPr>
              <w:t xml:space="preserve"> </w:t>
            </w:r>
            <w:r w:rsidRPr="003665FF">
              <w:t>производственной</w:t>
            </w:r>
            <w:r w:rsidRPr="003665FF">
              <w:rPr>
                <w:spacing w:val="1"/>
              </w:rPr>
              <w:t xml:space="preserve"> </w:t>
            </w:r>
            <w:r w:rsidRPr="003665FF">
              <w:t xml:space="preserve">среды; </w:t>
            </w:r>
            <w:r w:rsidRPr="003665FF">
              <w:rPr>
                <w:spacing w:val="-1"/>
              </w:rPr>
              <w:t>принципы</w:t>
            </w:r>
            <w:r w:rsidRPr="003665FF">
              <w:rPr>
                <w:spacing w:val="-57"/>
              </w:rPr>
              <w:t xml:space="preserve"> </w:t>
            </w:r>
            <w:r w:rsidRPr="003665FF">
              <w:t>фармацевтической</w:t>
            </w:r>
            <w:r w:rsidRPr="003665FF">
              <w:rPr>
                <w:spacing w:val="1"/>
              </w:rPr>
              <w:t xml:space="preserve"> </w:t>
            </w:r>
            <w:r w:rsidRPr="003665FF">
              <w:lastRenderedPageBreak/>
              <w:t xml:space="preserve">микробиологии </w:t>
            </w:r>
            <w:r w:rsidRPr="003665FF">
              <w:rPr>
                <w:spacing w:val="-5"/>
              </w:rPr>
              <w:t>и</w:t>
            </w:r>
            <w:r w:rsidRPr="003665FF">
              <w:rPr>
                <w:spacing w:val="-57"/>
              </w:rPr>
              <w:t xml:space="preserve"> </w:t>
            </w:r>
            <w:r w:rsidRPr="003665FF">
              <w:t>асептики,</w:t>
            </w:r>
            <w:r w:rsidRPr="003665FF">
              <w:rPr>
                <w:spacing w:val="1"/>
              </w:rPr>
              <w:t xml:space="preserve"> </w:t>
            </w:r>
            <w:r w:rsidRPr="003665FF">
              <w:t>фармацевтической</w:t>
            </w:r>
            <w:r w:rsidRPr="003665FF">
              <w:rPr>
                <w:spacing w:val="1"/>
              </w:rPr>
              <w:t xml:space="preserve"> </w:t>
            </w:r>
            <w:r w:rsidRPr="003665FF">
              <w:t>токсикологии;</w:t>
            </w:r>
            <w:r w:rsidRPr="003665FF">
              <w:rPr>
                <w:spacing w:val="26"/>
              </w:rPr>
              <w:t xml:space="preserve"> </w:t>
            </w:r>
            <w:r w:rsidRPr="003665FF">
              <w:t>принципы</w:t>
            </w:r>
            <w:r w:rsidRPr="003665FF">
              <w:rPr>
                <w:spacing w:val="-57"/>
              </w:rPr>
              <w:t xml:space="preserve"> </w:t>
            </w:r>
            <w:r w:rsidRPr="003665FF">
              <w:t xml:space="preserve">стандартизации </w:t>
            </w:r>
            <w:r w:rsidRPr="003665FF">
              <w:rPr>
                <w:spacing w:val="-5"/>
              </w:rPr>
              <w:t>и</w:t>
            </w:r>
            <w:r w:rsidRPr="003665FF">
              <w:rPr>
                <w:spacing w:val="-57"/>
              </w:rPr>
              <w:t xml:space="preserve"> </w:t>
            </w:r>
            <w:r w:rsidRPr="003665FF">
              <w:t xml:space="preserve">контроля </w:t>
            </w:r>
            <w:r w:rsidRPr="003665FF">
              <w:rPr>
                <w:spacing w:val="-1"/>
              </w:rPr>
              <w:t>качества</w:t>
            </w:r>
            <w:r w:rsidRPr="003665FF">
              <w:rPr>
                <w:spacing w:val="-57"/>
              </w:rPr>
              <w:t xml:space="preserve"> </w:t>
            </w:r>
            <w:r w:rsidRPr="003665FF">
              <w:t>лекарственных средств</w:t>
            </w:r>
            <w:proofErr w:type="gramStart"/>
            <w:r w:rsidRPr="003665FF">
              <w:t>.</w:t>
            </w:r>
            <w:r w:rsidRPr="003665FF">
              <w:rPr>
                <w:spacing w:val="1"/>
              </w:rPr>
              <w:t xml:space="preserve"> </w:t>
            </w:r>
            <w:r w:rsidRPr="003665FF">
              <w:t>.</w:t>
            </w:r>
            <w:proofErr w:type="gramEnd"/>
            <w:r w:rsidRPr="003665FF">
              <w:rPr>
                <w:spacing w:val="-57"/>
              </w:rPr>
              <w:t xml:space="preserve"> </w:t>
            </w:r>
          </w:p>
          <w:p w:rsidR="003665FF" w:rsidRPr="003665FF" w:rsidRDefault="003665FF" w:rsidP="003665FF">
            <w:pPr>
              <w:pStyle w:val="TableParagraph"/>
              <w:tabs>
                <w:tab w:val="left" w:pos="1054"/>
                <w:tab w:val="left" w:pos="1446"/>
                <w:tab w:val="left" w:pos="1582"/>
                <w:tab w:val="left" w:pos="1677"/>
                <w:tab w:val="left" w:pos="1801"/>
                <w:tab w:val="left" w:pos="1847"/>
                <w:tab w:val="left" w:pos="1889"/>
                <w:tab w:val="left" w:pos="2019"/>
                <w:tab w:val="left" w:pos="2600"/>
              </w:tabs>
              <w:ind w:right="96"/>
              <w:rPr>
                <w:spacing w:val="-57"/>
              </w:rPr>
            </w:pPr>
            <w:proofErr w:type="gramStart"/>
            <w:r w:rsidRPr="003665FF">
              <w:t>У-ПК</w:t>
            </w:r>
            <w:proofErr w:type="gramEnd"/>
            <w:r w:rsidRPr="003665FF">
              <w:t xml:space="preserve">-6 </w:t>
            </w:r>
            <w:r w:rsidRPr="003665FF">
              <w:rPr>
                <w:spacing w:val="-1"/>
              </w:rPr>
              <w:t>Уметь: п</w:t>
            </w:r>
            <w:r w:rsidRPr="003665FF">
              <w:t xml:space="preserve">роизводить </w:t>
            </w:r>
            <w:r w:rsidRPr="003665FF">
              <w:rPr>
                <w:spacing w:val="-1"/>
              </w:rPr>
              <w:t>оценку</w:t>
            </w:r>
            <w:r w:rsidRPr="003665FF">
              <w:rPr>
                <w:spacing w:val="-57"/>
              </w:rPr>
              <w:t xml:space="preserve"> </w:t>
            </w:r>
            <w:r w:rsidRPr="003665FF">
              <w:t>пригодности</w:t>
            </w:r>
            <w:r w:rsidRPr="003665FF">
              <w:rPr>
                <w:spacing w:val="1"/>
              </w:rPr>
              <w:t xml:space="preserve"> </w:t>
            </w:r>
            <w:r w:rsidRPr="003665FF">
              <w:t xml:space="preserve">используемых </w:t>
            </w:r>
            <w:r w:rsidRPr="003665FF">
              <w:rPr>
                <w:spacing w:val="-5"/>
              </w:rPr>
              <w:t>в</w:t>
            </w:r>
            <w:r w:rsidRPr="003665FF">
              <w:rPr>
                <w:spacing w:val="-57"/>
              </w:rPr>
              <w:t xml:space="preserve"> </w:t>
            </w:r>
            <w:r w:rsidRPr="003665FF">
              <w:t>испытаниях</w:t>
            </w:r>
            <w:r w:rsidRPr="003665FF">
              <w:rPr>
                <w:spacing w:val="18"/>
              </w:rPr>
              <w:t xml:space="preserve"> </w:t>
            </w:r>
            <w:r w:rsidRPr="003665FF">
              <w:t>помещений,</w:t>
            </w:r>
            <w:r w:rsidRPr="003665FF">
              <w:rPr>
                <w:spacing w:val="-57"/>
              </w:rPr>
              <w:t xml:space="preserve"> </w:t>
            </w:r>
            <w:r w:rsidRPr="003665FF">
              <w:t>оборудования,</w:t>
            </w:r>
            <w:r w:rsidRPr="003665FF">
              <w:rPr>
                <w:spacing w:val="1"/>
              </w:rPr>
              <w:t xml:space="preserve"> </w:t>
            </w:r>
            <w:r w:rsidRPr="003665FF">
              <w:t xml:space="preserve">аналитических </w:t>
            </w:r>
            <w:r w:rsidRPr="003665FF">
              <w:rPr>
                <w:spacing w:val="-1"/>
              </w:rPr>
              <w:t>систем,</w:t>
            </w:r>
            <w:r w:rsidRPr="003665FF">
              <w:rPr>
                <w:spacing w:val="-57"/>
              </w:rPr>
              <w:t xml:space="preserve"> </w:t>
            </w:r>
            <w:r w:rsidRPr="003665FF">
              <w:t>материалов</w:t>
            </w:r>
            <w:r w:rsidRPr="003665FF">
              <w:rPr>
                <w:spacing w:val="45"/>
              </w:rPr>
              <w:t xml:space="preserve"> </w:t>
            </w:r>
            <w:r w:rsidRPr="003665FF">
              <w:t>и</w:t>
            </w:r>
            <w:r w:rsidRPr="003665FF">
              <w:rPr>
                <w:spacing w:val="45"/>
              </w:rPr>
              <w:t xml:space="preserve"> </w:t>
            </w:r>
            <w:r w:rsidRPr="003665FF">
              <w:t xml:space="preserve">реактивов; оценивать </w:t>
            </w:r>
            <w:r w:rsidRPr="003665FF">
              <w:rPr>
                <w:spacing w:val="-1"/>
              </w:rPr>
              <w:t>результаты</w:t>
            </w:r>
            <w:r w:rsidRPr="003665FF">
              <w:rPr>
                <w:spacing w:val="-57"/>
              </w:rPr>
              <w:t xml:space="preserve"> </w:t>
            </w:r>
            <w:r w:rsidRPr="003665FF">
              <w:t>внутреннего</w:t>
            </w:r>
            <w:r w:rsidRPr="003665FF">
              <w:rPr>
                <w:spacing w:val="46"/>
              </w:rPr>
              <w:t xml:space="preserve"> </w:t>
            </w:r>
            <w:r w:rsidRPr="003665FF">
              <w:t>и</w:t>
            </w:r>
            <w:r w:rsidRPr="003665FF">
              <w:rPr>
                <w:spacing w:val="47"/>
              </w:rPr>
              <w:t xml:space="preserve"> </w:t>
            </w:r>
            <w:r w:rsidRPr="003665FF">
              <w:t>внешнего</w:t>
            </w:r>
            <w:r w:rsidRPr="003665FF">
              <w:rPr>
                <w:spacing w:val="-57"/>
              </w:rPr>
              <w:t xml:space="preserve"> </w:t>
            </w:r>
            <w:r w:rsidRPr="003665FF">
              <w:t xml:space="preserve">контроля </w:t>
            </w:r>
            <w:r w:rsidRPr="003665FF">
              <w:rPr>
                <w:spacing w:val="-1"/>
              </w:rPr>
              <w:t>качества</w:t>
            </w:r>
            <w:r w:rsidRPr="003665FF">
              <w:rPr>
                <w:spacing w:val="-57"/>
              </w:rPr>
              <w:t xml:space="preserve"> </w:t>
            </w:r>
            <w:r w:rsidRPr="003665FF">
              <w:t xml:space="preserve">лекарственных </w:t>
            </w:r>
            <w:r w:rsidRPr="003665FF">
              <w:rPr>
                <w:spacing w:val="-1"/>
              </w:rPr>
              <w:t>средств,</w:t>
            </w:r>
            <w:r w:rsidRPr="003665FF">
              <w:rPr>
                <w:spacing w:val="-57"/>
              </w:rPr>
              <w:t xml:space="preserve"> </w:t>
            </w:r>
            <w:r w:rsidRPr="003665FF">
              <w:t xml:space="preserve">исходного сырья </w:t>
            </w:r>
            <w:r w:rsidRPr="003665FF">
              <w:rPr>
                <w:spacing w:val="-6"/>
              </w:rPr>
              <w:t>и</w:t>
            </w:r>
            <w:r w:rsidRPr="003665FF">
              <w:rPr>
                <w:spacing w:val="-57"/>
              </w:rPr>
              <w:t xml:space="preserve"> </w:t>
            </w:r>
            <w:r w:rsidRPr="003665FF">
              <w:t>упаковочных</w:t>
            </w:r>
            <w:r w:rsidRPr="003665FF">
              <w:rPr>
                <w:spacing w:val="1"/>
              </w:rPr>
              <w:t xml:space="preserve"> </w:t>
            </w:r>
            <w:r w:rsidRPr="003665FF">
              <w:t>материалов,</w:t>
            </w:r>
            <w:r w:rsidRPr="003665FF">
              <w:rPr>
                <w:spacing w:val="1"/>
              </w:rPr>
              <w:t xml:space="preserve"> </w:t>
            </w:r>
            <w:r w:rsidRPr="003665FF">
              <w:t>промежуточной</w:t>
            </w:r>
            <w:r w:rsidRPr="003665FF">
              <w:rPr>
                <w:spacing w:val="1"/>
              </w:rPr>
              <w:t xml:space="preserve"> </w:t>
            </w:r>
            <w:r w:rsidRPr="003665FF">
              <w:t xml:space="preserve">продукции и </w:t>
            </w:r>
            <w:r w:rsidRPr="003665FF">
              <w:rPr>
                <w:spacing w:val="-1"/>
              </w:rPr>
              <w:t>объектов</w:t>
            </w:r>
            <w:r w:rsidRPr="003665FF">
              <w:rPr>
                <w:spacing w:val="-57"/>
              </w:rPr>
              <w:t xml:space="preserve"> </w:t>
            </w:r>
            <w:r w:rsidRPr="003665FF">
              <w:rPr>
                <w:spacing w:val="-1"/>
              </w:rPr>
              <w:t xml:space="preserve">производственной </w:t>
            </w:r>
            <w:r w:rsidRPr="003665FF">
              <w:t>среды.</w:t>
            </w:r>
            <w:r w:rsidRPr="003665FF">
              <w:rPr>
                <w:spacing w:val="-57"/>
              </w:rPr>
              <w:t xml:space="preserve"> </w:t>
            </w:r>
          </w:p>
          <w:p w:rsidR="003665FF" w:rsidRPr="003665FF" w:rsidRDefault="003665FF" w:rsidP="003665FF">
            <w:pPr>
              <w:pStyle w:val="Style97"/>
              <w:widowControl/>
              <w:spacing w:line="240" w:lineRule="auto"/>
              <w:jc w:val="both"/>
              <w:rPr>
                <w:rStyle w:val="FontStyle138"/>
                <w:i w:val="0"/>
              </w:rPr>
            </w:pPr>
            <w:r w:rsidRPr="003665FF">
              <w:rPr>
                <w:sz w:val="22"/>
                <w:szCs w:val="22"/>
              </w:rPr>
              <w:t>В-ПК-6 Владеть: методами</w:t>
            </w:r>
            <w:r w:rsidRPr="003665FF">
              <w:rPr>
                <w:spacing w:val="1"/>
                <w:sz w:val="22"/>
                <w:szCs w:val="22"/>
              </w:rPr>
              <w:t xml:space="preserve"> </w:t>
            </w:r>
            <w:r w:rsidRPr="003665FF">
              <w:rPr>
                <w:sz w:val="22"/>
                <w:szCs w:val="22"/>
              </w:rPr>
              <w:t xml:space="preserve">организации работ </w:t>
            </w:r>
            <w:r w:rsidRPr="003665FF">
              <w:rPr>
                <w:spacing w:val="-3"/>
                <w:sz w:val="22"/>
                <w:szCs w:val="22"/>
              </w:rPr>
              <w:t>по</w:t>
            </w:r>
            <w:r w:rsidRPr="003665FF">
              <w:rPr>
                <w:spacing w:val="-57"/>
                <w:sz w:val="22"/>
                <w:szCs w:val="22"/>
              </w:rPr>
              <w:t xml:space="preserve">  </w:t>
            </w:r>
            <w:r w:rsidRPr="003665FF">
              <w:rPr>
                <w:sz w:val="22"/>
                <w:szCs w:val="22"/>
              </w:rPr>
              <w:t>мониторингу</w:t>
            </w:r>
            <w:r w:rsidRPr="003665FF">
              <w:rPr>
                <w:spacing w:val="1"/>
                <w:sz w:val="22"/>
                <w:szCs w:val="22"/>
              </w:rPr>
              <w:t xml:space="preserve"> </w:t>
            </w:r>
            <w:r w:rsidRPr="003665FF">
              <w:rPr>
                <w:sz w:val="22"/>
                <w:szCs w:val="22"/>
              </w:rPr>
              <w:t>лабораторного</w:t>
            </w:r>
            <w:r w:rsidRPr="003665FF">
              <w:rPr>
                <w:spacing w:val="1"/>
                <w:sz w:val="22"/>
                <w:szCs w:val="22"/>
              </w:rPr>
              <w:t xml:space="preserve"> </w:t>
            </w:r>
            <w:r w:rsidRPr="003665FF">
              <w:rPr>
                <w:sz w:val="22"/>
                <w:szCs w:val="22"/>
              </w:rPr>
              <w:t xml:space="preserve">оборудования </w:t>
            </w:r>
            <w:r w:rsidRPr="003665FF">
              <w:rPr>
                <w:spacing w:val="-5"/>
                <w:sz w:val="22"/>
                <w:szCs w:val="22"/>
              </w:rPr>
              <w:t>и</w:t>
            </w:r>
            <w:r w:rsidRPr="003665FF">
              <w:rPr>
                <w:spacing w:val="-57"/>
                <w:sz w:val="22"/>
                <w:szCs w:val="22"/>
              </w:rPr>
              <w:t xml:space="preserve"> </w:t>
            </w:r>
            <w:r w:rsidRPr="003665FF">
              <w:rPr>
                <w:sz w:val="22"/>
                <w:szCs w:val="22"/>
              </w:rPr>
              <w:t>состояния</w:t>
            </w:r>
            <w:r w:rsidRPr="003665FF">
              <w:rPr>
                <w:spacing w:val="2"/>
                <w:sz w:val="22"/>
                <w:szCs w:val="22"/>
              </w:rPr>
              <w:t xml:space="preserve"> </w:t>
            </w:r>
            <w:r w:rsidRPr="003665FF">
              <w:rPr>
                <w:sz w:val="22"/>
                <w:szCs w:val="22"/>
              </w:rPr>
              <w:t>лабораторных</w:t>
            </w:r>
            <w:r w:rsidRPr="003665FF">
              <w:rPr>
                <w:spacing w:val="-57"/>
                <w:sz w:val="22"/>
                <w:szCs w:val="22"/>
              </w:rPr>
              <w:t xml:space="preserve"> </w:t>
            </w:r>
            <w:r w:rsidRPr="003665FF">
              <w:rPr>
                <w:sz w:val="22"/>
                <w:szCs w:val="22"/>
              </w:rPr>
              <w:t>помещений,</w:t>
            </w:r>
            <w:r w:rsidRPr="003665FF">
              <w:rPr>
                <w:spacing w:val="1"/>
                <w:sz w:val="22"/>
                <w:szCs w:val="22"/>
              </w:rPr>
              <w:t xml:space="preserve"> </w:t>
            </w:r>
            <w:r w:rsidRPr="003665FF">
              <w:rPr>
                <w:sz w:val="22"/>
                <w:szCs w:val="22"/>
              </w:rPr>
              <w:t xml:space="preserve">идентификации </w:t>
            </w:r>
            <w:r w:rsidRPr="003665FF">
              <w:rPr>
                <w:spacing w:val="-3"/>
                <w:sz w:val="22"/>
                <w:szCs w:val="22"/>
              </w:rPr>
              <w:t>их</w:t>
            </w:r>
            <w:r w:rsidRPr="003665FF">
              <w:rPr>
                <w:spacing w:val="-57"/>
                <w:sz w:val="22"/>
                <w:szCs w:val="22"/>
              </w:rPr>
              <w:t xml:space="preserve"> </w:t>
            </w:r>
            <w:r w:rsidRPr="003665FF">
              <w:rPr>
                <w:sz w:val="22"/>
                <w:szCs w:val="22"/>
              </w:rPr>
              <w:t xml:space="preserve">статуса; </w:t>
            </w:r>
            <w:r w:rsidRPr="003665FF">
              <w:rPr>
                <w:spacing w:val="-1"/>
                <w:sz w:val="22"/>
                <w:szCs w:val="22"/>
              </w:rPr>
              <w:t>методами</w:t>
            </w:r>
            <w:r w:rsidRPr="003665FF">
              <w:rPr>
                <w:spacing w:val="-57"/>
                <w:sz w:val="22"/>
                <w:szCs w:val="22"/>
              </w:rPr>
              <w:t xml:space="preserve"> </w:t>
            </w:r>
            <w:r w:rsidRPr="003665FF">
              <w:rPr>
                <w:sz w:val="22"/>
                <w:szCs w:val="22"/>
              </w:rPr>
              <w:t>интерпретации</w:t>
            </w:r>
            <w:r w:rsidRPr="003665FF">
              <w:rPr>
                <w:spacing w:val="1"/>
                <w:sz w:val="22"/>
                <w:szCs w:val="22"/>
              </w:rPr>
              <w:t xml:space="preserve"> </w:t>
            </w:r>
            <w:r w:rsidRPr="003665FF">
              <w:rPr>
                <w:sz w:val="22"/>
                <w:szCs w:val="22"/>
              </w:rPr>
              <w:t>результатов</w:t>
            </w:r>
            <w:r w:rsidRPr="003665FF">
              <w:rPr>
                <w:spacing w:val="11"/>
                <w:sz w:val="22"/>
                <w:szCs w:val="22"/>
              </w:rPr>
              <w:t xml:space="preserve"> </w:t>
            </w:r>
            <w:r w:rsidRPr="003665FF">
              <w:rPr>
                <w:sz w:val="22"/>
                <w:szCs w:val="22"/>
              </w:rPr>
              <w:t>испытаний</w:t>
            </w:r>
            <w:r w:rsidRPr="003665FF">
              <w:rPr>
                <w:spacing w:val="11"/>
                <w:sz w:val="22"/>
                <w:szCs w:val="22"/>
              </w:rPr>
              <w:t xml:space="preserve"> </w:t>
            </w:r>
            <w:r w:rsidRPr="003665FF">
              <w:rPr>
                <w:sz w:val="22"/>
                <w:szCs w:val="22"/>
              </w:rPr>
              <w:t>и</w:t>
            </w:r>
            <w:r w:rsidRPr="003665FF">
              <w:rPr>
                <w:spacing w:val="-57"/>
                <w:sz w:val="22"/>
                <w:szCs w:val="22"/>
              </w:rPr>
              <w:t xml:space="preserve"> </w:t>
            </w:r>
            <w:r w:rsidRPr="003665FF">
              <w:rPr>
                <w:sz w:val="22"/>
                <w:szCs w:val="22"/>
              </w:rPr>
              <w:t xml:space="preserve">принятия решения </w:t>
            </w:r>
            <w:r w:rsidRPr="003665FF">
              <w:rPr>
                <w:spacing w:val="-4"/>
                <w:sz w:val="22"/>
                <w:szCs w:val="22"/>
              </w:rPr>
              <w:t>о</w:t>
            </w:r>
            <w:r w:rsidRPr="003665FF">
              <w:rPr>
                <w:spacing w:val="-57"/>
                <w:sz w:val="22"/>
                <w:szCs w:val="22"/>
              </w:rPr>
              <w:t xml:space="preserve"> </w:t>
            </w:r>
            <w:r w:rsidRPr="003665FF">
              <w:rPr>
                <w:sz w:val="22"/>
                <w:szCs w:val="22"/>
              </w:rPr>
              <w:t xml:space="preserve">разрешении </w:t>
            </w:r>
            <w:r w:rsidRPr="003665FF">
              <w:rPr>
                <w:spacing w:val="-2"/>
                <w:sz w:val="22"/>
                <w:szCs w:val="22"/>
              </w:rPr>
              <w:t>или</w:t>
            </w:r>
            <w:r w:rsidRPr="003665FF">
              <w:rPr>
                <w:spacing w:val="-57"/>
                <w:sz w:val="22"/>
                <w:szCs w:val="22"/>
              </w:rPr>
              <w:t xml:space="preserve"> </w:t>
            </w:r>
            <w:r w:rsidRPr="003665FF">
              <w:rPr>
                <w:sz w:val="22"/>
                <w:szCs w:val="22"/>
              </w:rPr>
              <w:t>запрещении</w:t>
            </w:r>
            <w:r w:rsidRPr="003665FF">
              <w:rPr>
                <w:spacing w:val="1"/>
                <w:sz w:val="22"/>
                <w:szCs w:val="22"/>
              </w:rPr>
              <w:t xml:space="preserve"> </w:t>
            </w:r>
            <w:r w:rsidRPr="003665FF">
              <w:rPr>
                <w:sz w:val="22"/>
                <w:szCs w:val="22"/>
              </w:rPr>
              <w:t>использования</w:t>
            </w:r>
            <w:r w:rsidRPr="003665FF">
              <w:rPr>
                <w:spacing w:val="1"/>
                <w:sz w:val="22"/>
                <w:szCs w:val="22"/>
              </w:rPr>
              <w:t xml:space="preserve"> </w:t>
            </w:r>
            <w:r w:rsidRPr="003665FF">
              <w:rPr>
                <w:sz w:val="22"/>
                <w:szCs w:val="22"/>
              </w:rPr>
              <w:t xml:space="preserve">исходного </w:t>
            </w:r>
            <w:r w:rsidRPr="003665FF">
              <w:rPr>
                <w:spacing w:val="-1"/>
                <w:sz w:val="22"/>
                <w:szCs w:val="22"/>
              </w:rPr>
              <w:t>сырья,</w:t>
            </w:r>
            <w:r w:rsidRPr="003665FF">
              <w:rPr>
                <w:spacing w:val="-57"/>
                <w:sz w:val="22"/>
                <w:szCs w:val="22"/>
              </w:rPr>
              <w:t xml:space="preserve"> </w:t>
            </w:r>
            <w:r w:rsidRPr="003665FF">
              <w:rPr>
                <w:sz w:val="22"/>
                <w:szCs w:val="22"/>
              </w:rPr>
              <w:t>упаковочных</w:t>
            </w:r>
            <w:r w:rsidRPr="003665FF">
              <w:rPr>
                <w:spacing w:val="1"/>
                <w:sz w:val="22"/>
                <w:szCs w:val="22"/>
              </w:rPr>
              <w:t xml:space="preserve"> </w:t>
            </w:r>
            <w:r w:rsidRPr="003665FF">
              <w:rPr>
                <w:sz w:val="22"/>
                <w:szCs w:val="22"/>
              </w:rPr>
              <w:t>материалов,</w:t>
            </w:r>
            <w:r w:rsidRPr="003665FF">
              <w:rPr>
                <w:spacing w:val="1"/>
                <w:sz w:val="22"/>
                <w:szCs w:val="22"/>
              </w:rPr>
              <w:t xml:space="preserve"> </w:t>
            </w:r>
            <w:r w:rsidRPr="003665FF">
              <w:rPr>
                <w:sz w:val="22"/>
                <w:szCs w:val="22"/>
              </w:rPr>
              <w:t>промежуточной,</w:t>
            </w:r>
            <w:r w:rsidRPr="003665FF">
              <w:rPr>
                <w:spacing w:val="1"/>
                <w:sz w:val="22"/>
                <w:szCs w:val="22"/>
              </w:rPr>
              <w:t xml:space="preserve"> </w:t>
            </w:r>
            <w:proofErr w:type="spellStart"/>
            <w:r w:rsidRPr="003665FF">
              <w:rPr>
                <w:sz w:val="22"/>
                <w:szCs w:val="22"/>
              </w:rPr>
              <w:t>нерасфасованной</w:t>
            </w:r>
            <w:proofErr w:type="spellEnd"/>
            <w:r w:rsidRPr="003665FF">
              <w:rPr>
                <w:spacing w:val="1"/>
                <w:sz w:val="22"/>
                <w:szCs w:val="22"/>
              </w:rPr>
              <w:t xml:space="preserve"> </w:t>
            </w:r>
            <w:r w:rsidRPr="003665FF">
              <w:rPr>
                <w:sz w:val="22"/>
                <w:szCs w:val="22"/>
              </w:rPr>
              <w:t>продукции.</w:t>
            </w:r>
          </w:p>
        </w:tc>
      </w:tr>
    </w:tbl>
    <w:p w:rsidR="00FC5DB9" w:rsidRPr="00E95C83" w:rsidRDefault="00FC5DB9" w:rsidP="00E95C83">
      <w:pPr>
        <w:pStyle w:val="Style103"/>
        <w:widowControl/>
        <w:spacing w:line="240" w:lineRule="auto"/>
        <w:ind w:left="1056"/>
        <w:jc w:val="both"/>
        <w:rPr>
          <w:rStyle w:val="FontStyle138"/>
          <w:sz w:val="24"/>
          <w:szCs w:val="24"/>
        </w:rPr>
      </w:pPr>
    </w:p>
    <w:p w:rsidR="00FC5DB9" w:rsidRPr="00E95C83" w:rsidRDefault="00FC5DB9" w:rsidP="00E95C83">
      <w:pPr>
        <w:pStyle w:val="Style24"/>
        <w:widowControl/>
        <w:spacing w:line="240" w:lineRule="auto"/>
        <w:ind w:firstLine="0"/>
        <w:jc w:val="both"/>
        <w:rPr>
          <w:rStyle w:val="FontStyle140"/>
          <w:sz w:val="24"/>
          <w:szCs w:val="24"/>
        </w:rPr>
      </w:pPr>
      <w:r w:rsidRPr="00E95C83">
        <w:rPr>
          <w:rStyle w:val="FontStyle140"/>
          <w:sz w:val="24"/>
          <w:szCs w:val="24"/>
        </w:rPr>
        <w:t>3. Объем дисциплины в зачетных единицах с указанием количества академических часов, выделенных на контактную работу обучающихся с преподавателем (по видам занятий) и на самостоятельную работу обучающихся</w:t>
      </w:r>
    </w:p>
    <w:p w:rsidR="00FC5DB9" w:rsidRPr="00E95C83" w:rsidRDefault="00FC5DB9" w:rsidP="00E95C83">
      <w:pPr>
        <w:pStyle w:val="Style22"/>
        <w:widowControl/>
        <w:spacing w:line="240" w:lineRule="auto"/>
        <w:ind w:firstLine="0"/>
      </w:pPr>
    </w:p>
    <w:p w:rsidR="00FC5DB9" w:rsidRPr="001D54AC" w:rsidRDefault="00FC5DB9" w:rsidP="00E95C83">
      <w:pPr>
        <w:pStyle w:val="Style22"/>
        <w:widowControl/>
        <w:tabs>
          <w:tab w:val="left" w:leader="underscore" w:pos="2957"/>
          <w:tab w:val="left" w:leader="underscore" w:pos="9182"/>
        </w:tabs>
        <w:spacing w:line="240" w:lineRule="auto"/>
        <w:ind w:firstLine="0"/>
        <w:rPr>
          <w:rStyle w:val="FontStyle142"/>
          <w:sz w:val="24"/>
          <w:szCs w:val="24"/>
        </w:rPr>
      </w:pPr>
      <w:r w:rsidRPr="001D54AC">
        <w:rPr>
          <w:rStyle w:val="FontStyle142"/>
          <w:sz w:val="24"/>
          <w:szCs w:val="24"/>
        </w:rPr>
        <w:t xml:space="preserve">Общая трудоемкость (объем) дисциплины составляет </w:t>
      </w:r>
      <w:r w:rsidR="00674085">
        <w:rPr>
          <w:rStyle w:val="FontStyle142"/>
          <w:sz w:val="24"/>
          <w:szCs w:val="24"/>
        </w:rPr>
        <w:t>2 зачетные</w:t>
      </w:r>
      <w:r w:rsidRPr="001D54AC">
        <w:rPr>
          <w:rStyle w:val="FontStyle142"/>
          <w:sz w:val="24"/>
          <w:szCs w:val="24"/>
        </w:rPr>
        <w:t xml:space="preserve"> единиц</w:t>
      </w:r>
      <w:r w:rsidR="00674085">
        <w:rPr>
          <w:rStyle w:val="FontStyle142"/>
          <w:sz w:val="24"/>
          <w:szCs w:val="24"/>
        </w:rPr>
        <w:t>ы</w:t>
      </w:r>
      <w:r w:rsidRPr="001D54AC">
        <w:rPr>
          <w:rStyle w:val="FontStyle142"/>
          <w:sz w:val="24"/>
          <w:szCs w:val="24"/>
        </w:rPr>
        <w:t xml:space="preserve"> (</w:t>
      </w:r>
      <w:proofErr w:type="spellStart"/>
      <w:r w:rsidRPr="001D54AC">
        <w:rPr>
          <w:rStyle w:val="FontStyle142"/>
          <w:sz w:val="24"/>
          <w:szCs w:val="24"/>
        </w:rPr>
        <w:t>з.е</w:t>
      </w:r>
      <w:proofErr w:type="spellEnd"/>
      <w:r w:rsidRPr="001D54AC">
        <w:rPr>
          <w:rStyle w:val="FontStyle142"/>
          <w:sz w:val="24"/>
          <w:szCs w:val="24"/>
        </w:rPr>
        <w:t xml:space="preserve">.), </w:t>
      </w:r>
      <w:r w:rsidR="00674085">
        <w:rPr>
          <w:rStyle w:val="FontStyle142"/>
          <w:sz w:val="24"/>
          <w:szCs w:val="24"/>
        </w:rPr>
        <w:t>72</w:t>
      </w:r>
      <w:r w:rsidRPr="001D54AC">
        <w:rPr>
          <w:rStyle w:val="FontStyle142"/>
          <w:sz w:val="24"/>
          <w:szCs w:val="24"/>
        </w:rPr>
        <w:t xml:space="preserve"> академических час</w:t>
      </w:r>
      <w:r w:rsidR="00674085">
        <w:rPr>
          <w:rStyle w:val="FontStyle142"/>
          <w:sz w:val="24"/>
          <w:szCs w:val="24"/>
        </w:rPr>
        <w:t>а</w:t>
      </w:r>
      <w:r w:rsidRPr="001D54AC">
        <w:rPr>
          <w:rStyle w:val="FontStyle142"/>
          <w:sz w:val="24"/>
          <w:szCs w:val="24"/>
        </w:rPr>
        <w:t>.</w:t>
      </w:r>
    </w:p>
    <w:p w:rsidR="00FC5DB9" w:rsidRPr="00E95C83" w:rsidRDefault="00FC5DB9" w:rsidP="00E95C83">
      <w:pPr>
        <w:pStyle w:val="Style5"/>
        <w:widowControl/>
        <w:ind w:left="427"/>
        <w:jc w:val="both"/>
      </w:pPr>
    </w:p>
    <w:p w:rsidR="00FC5DB9" w:rsidRPr="00E95C83" w:rsidRDefault="005D0E76" w:rsidP="00E95C83">
      <w:pPr>
        <w:pStyle w:val="Style5"/>
        <w:widowControl/>
        <w:jc w:val="both"/>
        <w:rPr>
          <w:rStyle w:val="FontStyle141"/>
          <w:sz w:val="24"/>
          <w:szCs w:val="24"/>
        </w:rPr>
      </w:pPr>
      <w:r>
        <w:rPr>
          <w:rStyle w:val="FontStyle141"/>
          <w:sz w:val="24"/>
          <w:szCs w:val="24"/>
        </w:rPr>
        <w:t>3.1. Объём дисциплины</w:t>
      </w:r>
      <w:r w:rsidR="00FC5DB9" w:rsidRPr="00E95C83">
        <w:rPr>
          <w:rStyle w:val="FontStyle141"/>
          <w:sz w:val="24"/>
          <w:szCs w:val="24"/>
        </w:rPr>
        <w:t xml:space="preserve"> по видам учебных занятий (в часах)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6"/>
        <w:gridCol w:w="2474"/>
      </w:tblGrid>
      <w:tr w:rsidR="001D54AC" w:rsidRPr="000A684E" w:rsidTr="001D54AC">
        <w:trPr>
          <w:trHeight w:val="860"/>
        </w:trPr>
        <w:tc>
          <w:tcPr>
            <w:tcW w:w="3752" w:type="pct"/>
            <w:vAlign w:val="center"/>
          </w:tcPr>
          <w:p w:rsidR="001D54AC" w:rsidRPr="000A684E" w:rsidRDefault="001D54AC" w:rsidP="001D54AC">
            <w:pPr>
              <w:tabs>
                <w:tab w:val="right" w:leader="underscore" w:pos="9639"/>
              </w:tabs>
              <w:ind w:left="318" w:hanging="318"/>
              <w:jc w:val="center"/>
              <w:rPr>
                <w:b/>
                <w:bCs/>
              </w:rPr>
            </w:pPr>
            <w:r>
              <w:rPr>
                <w:b/>
                <w:bCs/>
              </w:rPr>
              <w:t>Вид работы</w:t>
            </w:r>
            <w:r w:rsidRPr="000A684E" w:rsidDel="00400354">
              <w:rPr>
                <w:b/>
                <w:bCs/>
              </w:rPr>
              <w:t xml:space="preserve"> </w:t>
            </w:r>
          </w:p>
        </w:tc>
        <w:tc>
          <w:tcPr>
            <w:tcW w:w="1248" w:type="pct"/>
            <w:vAlign w:val="center"/>
          </w:tcPr>
          <w:p w:rsidR="001D54AC" w:rsidRPr="000A684E" w:rsidRDefault="001D54AC" w:rsidP="001D54AC">
            <w:pPr>
              <w:tabs>
                <w:tab w:val="right" w:leader="underscore" w:pos="9639"/>
              </w:tabs>
              <w:jc w:val="center"/>
              <w:rPr>
                <w:b/>
                <w:bCs/>
              </w:rPr>
            </w:pPr>
            <w:r w:rsidRPr="000A684E">
              <w:rPr>
                <w:b/>
                <w:bCs/>
              </w:rPr>
              <w:t>Количество часов на вид работы:</w:t>
            </w:r>
          </w:p>
        </w:tc>
      </w:tr>
      <w:tr w:rsidR="001D54AC" w:rsidRPr="000A684E" w:rsidTr="001D54AC">
        <w:trPr>
          <w:trHeight w:val="583"/>
        </w:trPr>
        <w:tc>
          <w:tcPr>
            <w:tcW w:w="3752" w:type="pct"/>
            <w:shd w:val="clear" w:color="auto" w:fill="D9D9D9"/>
            <w:vAlign w:val="center"/>
          </w:tcPr>
          <w:p w:rsidR="001D54AC" w:rsidRDefault="001D54AC" w:rsidP="001D54AC">
            <w:pPr>
              <w:tabs>
                <w:tab w:val="right" w:leader="underscore" w:pos="9639"/>
              </w:tabs>
              <w:ind w:left="318" w:hanging="318"/>
              <w:jc w:val="center"/>
              <w:rPr>
                <w:b/>
                <w:bCs/>
              </w:rPr>
            </w:pPr>
            <w:r w:rsidRPr="00470E05">
              <w:rPr>
                <w:b/>
                <w:bCs/>
              </w:rPr>
              <w:t>Контактная работа обучающихся с преподавателем</w:t>
            </w:r>
          </w:p>
        </w:tc>
        <w:tc>
          <w:tcPr>
            <w:tcW w:w="1248" w:type="pct"/>
            <w:shd w:val="clear" w:color="auto" w:fill="D9D9D9"/>
            <w:vAlign w:val="center"/>
          </w:tcPr>
          <w:p w:rsidR="001D54AC" w:rsidRPr="000A684E" w:rsidRDefault="001D54AC" w:rsidP="001D54AC">
            <w:pPr>
              <w:tabs>
                <w:tab w:val="right" w:leader="underscore" w:pos="9639"/>
              </w:tabs>
              <w:jc w:val="center"/>
              <w:rPr>
                <w:b/>
                <w:bCs/>
              </w:rPr>
            </w:pPr>
          </w:p>
        </w:tc>
      </w:tr>
      <w:tr w:rsidR="001D54AC" w:rsidRPr="000A684E" w:rsidTr="001D54AC">
        <w:trPr>
          <w:trHeight w:val="57"/>
        </w:trPr>
        <w:tc>
          <w:tcPr>
            <w:tcW w:w="3752" w:type="pct"/>
            <w:shd w:val="clear" w:color="auto" w:fill="auto"/>
          </w:tcPr>
          <w:p w:rsidR="001D54AC" w:rsidRPr="000A684E" w:rsidRDefault="001D54AC" w:rsidP="001D54AC">
            <w:pPr>
              <w:tabs>
                <w:tab w:val="right" w:leader="underscore" w:pos="9639"/>
              </w:tabs>
              <w:rPr>
                <w:b/>
                <w:bCs/>
              </w:rPr>
            </w:pPr>
            <w:r w:rsidRPr="000A684E">
              <w:rPr>
                <w:b/>
                <w:bCs/>
              </w:rPr>
              <w:t xml:space="preserve">Аудиторные занятия </w:t>
            </w:r>
            <w:r w:rsidRPr="000A684E">
              <w:rPr>
                <w:b/>
                <w:bCs/>
                <w:i/>
              </w:rPr>
              <w:t>(всего)</w:t>
            </w:r>
          </w:p>
        </w:tc>
        <w:tc>
          <w:tcPr>
            <w:tcW w:w="1248" w:type="pct"/>
            <w:shd w:val="clear" w:color="auto" w:fill="auto"/>
            <w:vAlign w:val="center"/>
          </w:tcPr>
          <w:p w:rsidR="001D54AC" w:rsidRPr="000A684E" w:rsidRDefault="00674085" w:rsidP="001D54AC">
            <w:pPr>
              <w:tabs>
                <w:tab w:val="right" w:leader="underscore" w:pos="9639"/>
              </w:tabs>
              <w:jc w:val="center"/>
              <w:rPr>
                <w:b/>
                <w:bCs/>
              </w:rPr>
            </w:pPr>
            <w:r>
              <w:rPr>
                <w:bCs/>
              </w:rPr>
              <w:t>27</w:t>
            </w:r>
          </w:p>
        </w:tc>
      </w:tr>
      <w:tr w:rsidR="001D54AC" w:rsidRPr="000A684E" w:rsidTr="001D54AC">
        <w:trPr>
          <w:trHeight w:val="57"/>
        </w:trPr>
        <w:tc>
          <w:tcPr>
            <w:tcW w:w="3752" w:type="pct"/>
            <w:shd w:val="clear" w:color="auto" w:fill="auto"/>
          </w:tcPr>
          <w:p w:rsidR="001D54AC" w:rsidRPr="000A684E" w:rsidRDefault="001D54AC" w:rsidP="001D54AC">
            <w:pPr>
              <w:tabs>
                <w:tab w:val="right" w:leader="underscore" w:pos="9639"/>
              </w:tabs>
              <w:rPr>
                <w:bCs/>
              </w:rPr>
            </w:pPr>
            <w:r w:rsidRPr="000A684E">
              <w:rPr>
                <w:bCs/>
              </w:rPr>
              <w:t>В том числе:</w:t>
            </w:r>
          </w:p>
        </w:tc>
        <w:tc>
          <w:tcPr>
            <w:tcW w:w="1248" w:type="pct"/>
            <w:shd w:val="clear" w:color="auto" w:fill="auto"/>
            <w:vAlign w:val="center"/>
          </w:tcPr>
          <w:p w:rsidR="001D54AC" w:rsidRPr="000A684E" w:rsidRDefault="001D54AC" w:rsidP="001D54AC">
            <w:pPr>
              <w:tabs>
                <w:tab w:val="right" w:leader="underscore" w:pos="9639"/>
              </w:tabs>
              <w:jc w:val="center"/>
              <w:rPr>
                <w:bCs/>
              </w:rPr>
            </w:pPr>
          </w:p>
        </w:tc>
      </w:tr>
      <w:tr w:rsidR="001D54AC" w:rsidRPr="000A684E" w:rsidTr="001D54AC">
        <w:trPr>
          <w:trHeight w:val="57"/>
        </w:trPr>
        <w:tc>
          <w:tcPr>
            <w:tcW w:w="3752" w:type="pct"/>
          </w:tcPr>
          <w:p w:rsidR="001D54AC" w:rsidRPr="000A684E" w:rsidRDefault="001D54AC" w:rsidP="001D54AC">
            <w:pPr>
              <w:tabs>
                <w:tab w:val="right" w:leader="underscore" w:pos="9639"/>
              </w:tabs>
              <w:jc w:val="right"/>
              <w:rPr>
                <w:bCs/>
                <w:i/>
              </w:rPr>
            </w:pPr>
            <w:r w:rsidRPr="000A684E">
              <w:rPr>
                <w:bCs/>
                <w:i/>
              </w:rPr>
              <w:t>лекции</w:t>
            </w:r>
          </w:p>
        </w:tc>
        <w:tc>
          <w:tcPr>
            <w:tcW w:w="1248" w:type="pct"/>
          </w:tcPr>
          <w:p w:rsidR="001D54AC" w:rsidRPr="000A684E" w:rsidRDefault="00674085" w:rsidP="001D54AC">
            <w:pPr>
              <w:tabs>
                <w:tab w:val="right" w:leader="underscore" w:pos="9639"/>
              </w:tabs>
              <w:jc w:val="center"/>
              <w:rPr>
                <w:bCs/>
              </w:rPr>
            </w:pPr>
            <w:r>
              <w:rPr>
                <w:bCs/>
              </w:rPr>
              <w:t>18</w:t>
            </w:r>
          </w:p>
        </w:tc>
      </w:tr>
      <w:tr w:rsidR="001D54AC" w:rsidRPr="000A684E" w:rsidTr="001D54AC">
        <w:trPr>
          <w:trHeight w:val="57"/>
        </w:trPr>
        <w:tc>
          <w:tcPr>
            <w:tcW w:w="3752" w:type="pct"/>
          </w:tcPr>
          <w:p w:rsidR="001D54AC" w:rsidRDefault="001D54AC" w:rsidP="001D54AC">
            <w:pPr>
              <w:tabs>
                <w:tab w:val="right" w:leader="underscore" w:pos="9639"/>
              </w:tabs>
              <w:jc w:val="right"/>
              <w:rPr>
                <w:bCs/>
                <w:i/>
              </w:rPr>
            </w:pPr>
            <w:r w:rsidRPr="000A684E">
              <w:rPr>
                <w:bCs/>
                <w:i/>
              </w:rPr>
              <w:t>практические занятия</w:t>
            </w:r>
            <w:r>
              <w:rPr>
                <w:bCs/>
                <w:i/>
              </w:rPr>
              <w:t xml:space="preserve"> </w:t>
            </w:r>
          </w:p>
          <w:p w:rsidR="001D54AC" w:rsidRPr="000A684E" w:rsidRDefault="001D54AC" w:rsidP="001D54AC">
            <w:pPr>
              <w:tabs>
                <w:tab w:val="right" w:leader="underscore" w:pos="9639"/>
              </w:tabs>
              <w:jc w:val="right"/>
              <w:rPr>
                <w:bCs/>
                <w:i/>
              </w:rPr>
            </w:pPr>
            <w:r w:rsidRPr="00955729">
              <w:rPr>
                <w:bCs/>
                <w:i/>
              </w:rPr>
              <w:t>(из них в форме практической подготовки</w:t>
            </w:r>
            <w:r>
              <w:rPr>
                <w:bCs/>
                <w:i/>
              </w:rPr>
              <w:t>)</w:t>
            </w:r>
          </w:p>
        </w:tc>
        <w:tc>
          <w:tcPr>
            <w:tcW w:w="1248" w:type="pct"/>
          </w:tcPr>
          <w:p w:rsidR="001D54AC" w:rsidRPr="000A684E" w:rsidRDefault="00674085" w:rsidP="001D54AC">
            <w:pPr>
              <w:jc w:val="center"/>
            </w:pPr>
            <w:r>
              <w:rPr>
                <w:bCs/>
              </w:rPr>
              <w:t>9</w:t>
            </w:r>
          </w:p>
        </w:tc>
      </w:tr>
      <w:tr w:rsidR="001D54AC" w:rsidRPr="000A684E" w:rsidTr="001D54AC">
        <w:trPr>
          <w:trHeight w:val="57"/>
        </w:trPr>
        <w:tc>
          <w:tcPr>
            <w:tcW w:w="3752" w:type="pct"/>
          </w:tcPr>
          <w:p w:rsidR="001D54AC" w:rsidRDefault="001D54AC" w:rsidP="001D54AC">
            <w:pPr>
              <w:tabs>
                <w:tab w:val="right" w:leader="underscore" w:pos="9639"/>
              </w:tabs>
              <w:jc w:val="right"/>
              <w:rPr>
                <w:bCs/>
                <w:i/>
              </w:rPr>
            </w:pPr>
            <w:r w:rsidRPr="000A684E">
              <w:rPr>
                <w:bCs/>
                <w:i/>
              </w:rPr>
              <w:t>лабораторные занятия</w:t>
            </w:r>
          </w:p>
          <w:p w:rsidR="001D54AC" w:rsidRPr="000A684E" w:rsidRDefault="001D54AC" w:rsidP="001D54AC">
            <w:pPr>
              <w:tabs>
                <w:tab w:val="right" w:leader="underscore" w:pos="9639"/>
              </w:tabs>
              <w:jc w:val="right"/>
              <w:rPr>
                <w:bCs/>
                <w:i/>
              </w:rPr>
            </w:pPr>
            <w:r w:rsidRPr="00955729">
              <w:rPr>
                <w:bCs/>
                <w:i/>
              </w:rPr>
              <w:t>(из них в форме практической подготовки)</w:t>
            </w:r>
          </w:p>
        </w:tc>
        <w:tc>
          <w:tcPr>
            <w:tcW w:w="1248" w:type="pct"/>
          </w:tcPr>
          <w:p w:rsidR="001D54AC" w:rsidRPr="000A684E" w:rsidRDefault="001D54AC" w:rsidP="001D54AC">
            <w:pPr>
              <w:jc w:val="center"/>
            </w:pPr>
            <w:r>
              <w:rPr>
                <w:bCs/>
              </w:rPr>
              <w:t>-</w:t>
            </w:r>
          </w:p>
        </w:tc>
      </w:tr>
      <w:tr w:rsidR="001D54AC" w:rsidRPr="000A684E" w:rsidTr="001D54AC">
        <w:trPr>
          <w:trHeight w:val="57"/>
        </w:trPr>
        <w:tc>
          <w:tcPr>
            <w:tcW w:w="3752" w:type="pct"/>
            <w:shd w:val="clear" w:color="auto" w:fill="D9D9D9"/>
            <w:vAlign w:val="center"/>
          </w:tcPr>
          <w:p w:rsidR="001D54AC" w:rsidRPr="000A684E" w:rsidRDefault="001D54AC" w:rsidP="001D54AC">
            <w:pPr>
              <w:tabs>
                <w:tab w:val="right" w:leader="underscore" w:pos="9639"/>
              </w:tabs>
              <w:jc w:val="center"/>
              <w:rPr>
                <w:bCs/>
              </w:rPr>
            </w:pPr>
            <w:r w:rsidRPr="000A684E">
              <w:rPr>
                <w:b/>
                <w:bCs/>
              </w:rPr>
              <w:t>Промежуточная аттестация</w:t>
            </w:r>
          </w:p>
        </w:tc>
        <w:tc>
          <w:tcPr>
            <w:tcW w:w="1248" w:type="pct"/>
            <w:shd w:val="clear" w:color="auto" w:fill="D9D9D9"/>
            <w:vAlign w:val="center"/>
          </w:tcPr>
          <w:p w:rsidR="001D54AC" w:rsidRPr="000A684E" w:rsidRDefault="001D54AC" w:rsidP="001D54AC">
            <w:pPr>
              <w:tabs>
                <w:tab w:val="right" w:leader="underscore" w:pos="9639"/>
              </w:tabs>
              <w:jc w:val="center"/>
              <w:rPr>
                <w:b/>
                <w:bCs/>
                <w:i/>
              </w:rPr>
            </w:pPr>
          </w:p>
        </w:tc>
      </w:tr>
      <w:tr w:rsidR="001D54AC" w:rsidRPr="000A684E" w:rsidTr="001D54AC">
        <w:trPr>
          <w:trHeight w:val="57"/>
        </w:trPr>
        <w:tc>
          <w:tcPr>
            <w:tcW w:w="3752" w:type="pct"/>
            <w:shd w:val="clear" w:color="auto" w:fill="auto"/>
            <w:vAlign w:val="center"/>
          </w:tcPr>
          <w:p w:rsidR="001D54AC" w:rsidRPr="000A684E" w:rsidRDefault="001D54AC" w:rsidP="001D54AC">
            <w:pPr>
              <w:tabs>
                <w:tab w:val="right" w:leader="underscore" w:pos="9639"/>
              </w:tabs>
              <w:rPr>
                <w:b/>
                <w:bCs/>
              </w:rPr>
            </w:pPr>
            <w:r w:rsidRPr="000A684E">
              <w:rPr>
                <w:bCs/>
              </w:rPr>
              <w:t>В том числе:</w:t>
            </w:r>
          </w:p>
        </w:tc>
        <w:tc>
          <w:tcPr>
            <w:tcW w:w="1248" w:type="pct"/>
            <w:shd w:val="clear" w:color="auto" w:fill="auto"/>
            <w:vAlign w:val="center"/>
          </w:tcPr>
          <w:p w:rsidR="001D54AC" w:rsidRPr="000A684E" w:rsidRDefault="001D54AC" w:rsidP="001D54AC">
            <w:pPr>
              <w:tabs>
                <w:tab w:val="right" w:leader="underscore" w:pos="9639"/>
              </w:tabs>
              <w:jc w:val="center"/>
              <w:rPr>
                <w:b/>
                <w:bCs/>
                <w:i/>
              </w:rPr>
            </w:pPr>
          </w:p>
        </w:tc>
      </w:tr>
      <w:tr w:rsidR="001D54AC" w:rsidRPr="00CE4A37" w:rsidTr="001D54AC">
        <w:trPr>
          <w:trHeight w:val="57"/>
        </w:trPr>
        <w:tc>
          <w:tcPr>
            <w:tcW w:w="3752" w:type="pct"/>
            <w:vAlign w:val="center"/>
          </w:tcPr>
          <w:p w:rsidR="001D54AC" w:rsidRPr="000A684E" w:rsidRDefault="001D54AC" w:rsidP="001D54AC">
            <w:pPr>
              <w:tabs>
                <w:tab w:val="right" w:leader="underscore" w:pos="9639"/>
              </w:tabs>
              <w:jc w:val="right"/>
              <w:rPr>
                <w:b/>
                <w:bCs/>
                <w:i/>
              </w:rPr>
            </w:pPr>
            <w:r w:rsidRPr="000A684E">
              <w:rPr>
                <w:bCs/>
                <w:i/>
              </w:rPr>
              <w:t xml:space="preserve">зачет </w:t>
            </w:r>
          </w:p>
        </w:tc>
        <w:tc>
          <w:tcPr>
            <w:tcW w:w="1248" w:type="pct"/>
            <w:vAlign w:val="center"/>
          </w:tcPr>
          <w:p w:rsidR="001D54AC" w:rsidRPr="00CE4A37" w:rsidRDefault="00674085" w:rsidP="001D54AC">
            <w:pPr>
              <w:tabs>
                <w:tab w:val="right" w:leader="underscore" w:pos="9639"/>
              </w:tabs>
              <w:jc w:val="center"/>
              <w:rPr>
                <w:bCs/>
                <w:color w:val="FF0000"/>
              </w:rPr>
            </w:pPr>
            <w:r>
              <w:rPr>
                <w:bCs/>
                <w:color w:val="FF0000"/>
              </w:rPr>
              <w:t>Х</w:t>
            </w:r>
          </w:p>
        </w:tc>
      </w:tr>
      <w:tr w:rsidR="001D54AC" w:rsidRPr="000A684E" w:rsidTr="001D54AC">
        <w:trPr>
          <w:trHeight w:val="57"/>
        </w:trPr>
        <w:tc>
          <w:tcPr>
            <w:tcW w:w="3752" w:type="pct"/>
            <w:vAlign w:val="center"/>
          </w:tcPr>
          <w:p w:rsidR="001D54AC" w:rsidRPr="000A684E" w:rsidRDefault="001D54AC" w:rsidP="001D54AC">
            <w:pPr>
              <w:tabs>
                <w:tab w:val="right" w:leader="underscore" w:pos="9639"/>
              </w:tabs>
              <w:jc w:val="right"/>
              <w:rPr>
                <w:bCs/>
                <w:i/>
              </w:rPr>
            </w:pPr>
            <w:r w:rsidRPr="000A684E">
              <w:rPr>
                <w:bCs/>
                <w:i/>
              </w:rPr>
              <w:t>зачет с оценкой</w:t>
            </w:r>
          </w:p>
        </w:tc>
        <w:tc>
          <w:tcPr>
            <w:tcW w:w="1248" w:type="pct"/>
            <w:vAlign w:val="center"/>
          </w:tcPr>
          <w:p w:rsidR="001D54AC" w:rsidRPr="000A684E" w:rsidRDefault="001D54AC" w:rsidP="001D54AC">
            <w:pPr>
              <w:tabs>
                <w:tab w:val="right" w:leader="underscore" w:pos="9639"/>
              </w:tabs>
              <w:jc w:val="center"/>
              <w:rPr>
                <w:b/>
                <w:bCs/>
              </w:rPr>
            </w:pPr>
          </w:p>
        </w:tc>
      </w:tr>
      <w:tr w:rsidR="001D54AC" w:rsidRPr="000A684E" w:rsidTr="001D54AC">
        <w:trPr>
          <w:trHeight w:val="57"/>
        </w:trPr>
        <w:tc>
          <w:tcPr>
            <w:tcW w:w="3752" w:type="pct"/>
            <w:vAlign w:val="center"/>
          </w:tcPr>
          <w:p w:rsidR="001D54AC" w:rsidRPr="000A684E" w:rsidRDefault="001D54AC" w:rsidP="001D54AC">
            <w:pPr>
              <w:tabs>
                <w:tab w:val="right" w:leader="underscore" w:pos="9639"/>
              </w:tabs>
              <w:jc w:val="right"/>
              <w:rPr>
                <w:bCs/>
                <w:i/>
              </w:rPr>
            </w:pPr>
            <w:r w:rsidRPr="000A684E">
              <w:rPr>
                <w:bCs/>
                <w:i/>
              </w:rPr>
              <w:t>экзамен</w:t>
            </w:r>
          </w:p>
        </w:tc>
        <w:tc>
          <w:tcPr>
            <w:tcW w:w="1248" w:type="pct"/>
            <w:vAlign w:val="center"/>
          </w:tcPr>
          <w:p w:rsidR="001D54AC" w:rsidRPr="000A684E" w:rsidRDefault="001D54AC" w:rsidP="001D54AC">
            <w:pPr>
              <w:tabs>
                <w:tab w:val="right" w:leader="underscore" w:pos="9639"/>
              </w:tabs>
              <w:jc w:val="center"/>
              <w:rPr>
                <w:bCs/>
              </w:rPr>
            </w:pPr>
          </w:p>
        </w:tc>
      </w:tr>
      <w:tr w:rsidR="001D54AC" w:rsidRPr="000A684E" w:rsidTr="001D54AC">
        <w:trPr>
          <w:trHeight w:val="57"/>
        </w:trPr>
        <w:tc>
          <w:tcPr>
            <w:tcW w:w="3752" w:type="pct"/>
            <w:shd w:val="clear" w:color="auto" w:fill="D9D9D9"/>
          </w:tcPr>
          <w:p w:rsidR="001D54AC" w:rsidRPr="000A684E" w:rsidRDefault="001D54AC" w:rsidP="001D54AC">
            <w:pPr>
              <w:tabs>
                <w:tab w:val="right" w:leader="underscore" w:pos="9639"/>
              </w:tabs>
              <w:jc w:val="center"/>
              <w:rPr>
                <w:b/>
                <w:bCs/>
              </w:rPr>
            </w:pPr>
            <w:r w:rsidRPr="000A684E">
              <w:rPr>
                <w:b/>
                <w:bCs/>
              </w:rPr>
              <w:t>Самостоятельная работа обучающихся</w:t>
            </w:r>
          </w:p>
        </w:tc>
        <w:tc>
          <w:tcPr>
            <w:tcW w:w="1248" w:type="pct"/>
            <w:shd w:val="clear" w:color="auto" w:fill="D9D9D9"/>
          </w:tcPr>
          <w:p w:rsidR="001D54AC" w:rsidRPr="000A684E" w:rsidRDefault="001D54AC" w:rsidP="001D54AC">
            <w:pPr>
              <w:tabs>
                <w:tab w:val="right" w:leader="underscore" w:pos="9639"/>
              </w:tabs>
              <w:jc w:val="center"/>
              <w:rPr>
                <w:b/>
                <w:bCs/>
              </w:rPr>
            </w:pPr>
          </w:p>
        </w:tc>
      </w:tr>
      <w:tr w:rsidR="001D54AC" w:rsidRPr="000A684E" w:rsidTr="004F3CCF">
        <w:trPr>
          <w:trHeight w:val="57"/>
        </w:trPr>
        <w:tc>
          <w:tcPr>
            <w:tcW w:w="3752" w:type="pct"/>
            <w:shd w:val="clear" w:color="auto" w:fill="auto"/>
          </w:tcPr>
          <w:p w:rsidR="001D54AC" w:rsidRPr="004F3CCF" w:rsidRDefault="001D54AC" w:rsidP="001D54AC">
            <w:pPr>
              <w:tabs>
                <w:tab w:val="right" w:leader="underscore" w:pos="9639"/>
              </w:tabs>
              <w:rPr>
                <w:b/>
                <w:bCs/>
              </w:rPr>
            </w:pPr>
            <w:r w:rsidRPr="004F3CCF">
              <w:rPr>
                <w:b/>
                <w:bCs/>
              </w:rPr>
              <w:t xml:space="preserve">Самостоятельная работа обучающихся </w:t>
            </w:r>
          </w:p>
        </w:tc>
        <w:tc>
          <w:tcPr>
            <w:tcW w:w="1248" w:type="pct"/>
            <w:shd w:val="clear" w:color="auto" w:fill="auto"/>
            <w:vAlign w:val="center"/>
          </w:tcPr>
          <w:p w:rsidR="001D54AC" w:rsidRPr="004F3CCF" w:rsidRDefault="00674085" w:rsidP="001D54AC">
            <w:pPr>
              <w:tabs>
                <w:tab w:val="right" w:leader="underscore" w:pos="9639"/>
              </w:tabs>
              <w:jc w:val="center"/>
              <w:rPr>
                <w:b/>
                <w:bCs/>
              </w:rPr>
            </w:pPr>
            <w:r>
              <w:rPr>
                <w:bCs/>
              </w:rPr>
              <w:t>45</w:t>
            </w:r>
          </w:p>
        </w:tc>
      </w:tr>
      <w:tr w:rsidR="001D54AC" w:rsidRPr="000A684E" w:rsidTr="001D54AC">
        <w:trPr>
          <w:trHeight w:val="57"/>
        </w:trPr>
        <w:tc>
          <w:tcPr>
            <w:tcW w:w="3752" w:type="pct"/>
            <w:shd w:val="clear" w:color="auto" w:fill="D9D9D9"/>
          </w:tcPr>
          <w:p w:rsidR="001D54AC" w:rsidRPr="000A684E" w:rsidRDefault="001D54AC" w:rsidP="001D54AC">
            <w:pPr>
              <w:tabs>
                <w:tab w:val="right" w:leader="underscore" w:pos="9639"/>
              </w:tabs>
              <w:rPr>
                <w:b/>
                <w:bCs/>
              </w:rPr>
            </w:pPr>
            <w:r w:rsidRPr="000A684E">
              <w:rPr>
                <w:b/>
                <w:bCs/>
              </w:rPr>
              <w:t>Всего (часы):</w:t>
            </w:r>
          </w:p>
        </w:tc>
        <w:tc>
          <w:tcPr>
            <w:tcW w:w="1248" w:type="pct"/>
            <w:shd w:val="clear" w:color="auto" w:fill="D9D9D9"/>
            <w:vAlign w:val="center"/>
          </w:tcPr>
          <w:p w:rsidR="001D54AC" w:rsidRPr="000A684E" w:rsidRDefault="00674085" w:rsidP="001D54AC">
            <w:pPr>
              <w:tabs>
                <w:tab w:val="right" w:leader="underscore" w:pos="9639"/>
              </w:tabs>
              <w:jc w:val="center"/>
              <w:rPr>
                <w:b/>
                <w:bCs/>
              </w:rPr>
            </w:pPr>
            <w:r>
              <w:rPr>
                <w:b/>
                <w:bCs/>
              </w:rPr>
              <w:t>72</w:t>
            </w:r>
          </w:p>
        </w:tc>
      </w:tr>
      <w:tr w:rsidR="001D54AC" w:rsidRPr="000A684E" w:rsidTr="001D54AC">
        <w:trPr>
          <w:trHeight w:val="57"/>
        </w:trPr>
        <w:tc>
          <w:tcPr>
            <w:tcW w:w="3752" w:type="pct"/>
            <w:shd w:val="clear" w:color="auto" w:fill="D9D9D9"/>
          </w:tcPr>
          <w:p w:rsidR="001D54AC" w:rsidRPr="000A684E" w:rsidRDefault="001D54AC" w:rsidP="001D54AC">
            <w:pPr>
              <w:tabs>
                <w:tab w:val="right" w:leader="underscore" w:pos="9639"/>
              </w:tabs>
              <w:rPr>
                <w:b/>
                <w:bCs/>
              </w:rPr>
            </w:pPr>
            <w:r w:rsidRPr="000A684E">
              <w:rPr>
                <w:b/>
              </w:rPr>
              <w:t>Всего (зачетные единицы):</w:t>
            </w:r>
          </w:p>
        </w:tc>
        <w:tc>
          <w:tcPr>
            <w:tcW w:w="1248" w:type="pct"/>
            <w:shd w:val="clear" w:color="auto" w:fill="D9D9D9"/>
            <w:vAlign w:val="center"/>
          </w:tcPr>
          <w:p w:rsidR="001D54AC" w:rsidRPr="000A684E" w:rsidRDefault="00674085" w:rsidP="001D54AC">
            <w:pPr>
              <w:tabs>
                <w:tab w:val="right" w:leader="underscore" w:pos="9639"/>
              </w:tabs>
              <w:jc w:val="center"/>
              <w:rPr>
                <w:b/>
                <w:bCs/>
              </w:rPr>
            </w:pPr>
            <w:r>
              <w:rPr>
                <w:b/>
                <w:bCs/>
              </w:rPr>
              <w:t>2</w:t>
            </w:r>
          </w:p>
        </w:tc>
      </w:tr>
    </w:tbl>
    <w:p w:rsidR="00FC5DB9" w:rsidRPr="00E95C83" w:rsidRDefault="00FC5DB9" w:rsidP="00E95C83">
      <w:pPr>
        <w:pStyle w:val="Style99"/>
        <w:widowControl/>
        <w:spacing w:line="240" w:lineRule="auto"/>
        <w:ind w:firstLine="0"/>
        <w:rPr>
          <w:rStyle w:val="FontStyle138"/>
          <w:i w:val="0"/>
          <w:color w:val="FF0000"/>
          <w:sz w:val="24"/>
          <w:szCs w:val="24"/>
        </w:rPr>
      </w:pPr>
    </w:p>
    <w:p w:rsidR="00FC5DB9" w:rsidRPr="00E95C83" w:rsidRDefault="001D54AC" w:rsidP="00E95C83">
      <w:pPr>
        <w:pStyle w:val="Style95"/>
        <w:widowControl/>
        <w:spacing w:line="240" w:lineRule="auto"/>
        <w:ind w:firstLine="0"/>
        <w:jc w:val="both"/>
        <w:rPr>
          <w:rStyle w:val="FontStyle140"/>
          <w:sz w:val="24"/>
          <w:szCs w:val="24"/>
        </w:rPr>
      </w:pPr>
      <w:r>
        <w:rPr>
          <w:rStyle w:val="FontStyle140"/>
          <w:sz w:val="24"/>
          <w:szCs w:val="24"/>
        </w:rPr>
        <w:lastRenderedPageBreak/>
        <w:t>6</w:t>
      </w:r>
      <w:r w:rsidR="00FC5DB9" w:rsidRPr="00E95C83">
        <w:rPr>
          <w:rStyle w:val="FontStyle140"/>
          <w:sz w:val="24"/>
          <w:szCs w:val="24"/>
        </w:rPr>
        <w:t>. Содержание дисциплины, структурированное по темам (разделам) с указанием отведенного на них количества академических часов и видов учебных занятий</w:t>
      </w:r>
    </w:p>
    <w:p w:rsidR="00FC5DB9" w:rsidRPr="00E95C83" w:rsidRDefault="00FC5DB9" w:rsidP="00E95C83">
      <w:pPr>
        <w:pStyle w:val="Style95"/>
        <w:widowControl/>
        <w:spacing w:line="240" w:lineRule="auto"/>
        <w:ind w:firstLine="0"/>
        <w:jc w:val="both"/>
        <w:rPr>
          <w:rStyle w:val="FontStyle140"/>
          <w:b w:val="0"/>
          <w:sz w:val="24"/>
          <w:szCs w:val="24"/>
        </w:rPr>
      </w:pPr>
    </w:p>
    <w:p w:rsidR="00FC5DB9" w:rsidRPr="00E95C83" w:rsidRDefault="001D54AC" w:rsidP="00E95C83">
      <w:pPr>
        <w:pStyle w:val="Style60"/>
        <w:widowControl/>
        <w:spacing w:line="240" w:lineRule="auto"/>
        <w:ind w:left="567" w:hanging="567"/>
        <w:jc w:val="both"/>
        <w:rPr>
          <w:rStyle w:val="FontStyle141"/>
          <w:sz w:val="24"/>
          <w:szCs w:val="24"/>
        </w:rPr>
      </w:pPr>
      <w:r>
        <w:rPr>
          <w:rStyle w:val="FontStyle141"/>
          <w:sz w:val="24"/>
          <w:szCs w:val="24"/>
        </w:rPr>
        <w:t>6</w:t>
      </w:r>
      <w:r w:rsidR="00FC5DB9" w:rsidRPr="00E95C83">
        <w:rPr>
          <w:rStyle w:val="FontStyle141"/>
          <w:sz w:val="24"/>
          <w:szCs w:val="24"/>
        </w:rPr>
        <w:t xml:space="preserve">.1. Разделы дисциплины и трудоемкость по видам учебных занятий </w:t>
      </w:r>
    </w:p>
    <w:p w:rsidR="00FC5DB9" w:rsidRPr="00E95C83" w:rsidRDefault="00FC5DB9" w:rsidP="00E95C83">
      <w:pPr>
        <w:pStyle w:val="Style60"/>
        <w:widowControl/>
        <w:spacing w:line="240" w:lineRule="auto"/>
        <w:ind w:left="567" w:hanging="567"/>
        <w:jc w:val="both"/>
        <w:rPr>
          <w:rStyle w:val="FontStyle141"/>
          <w:sz w:val="24"/>
          <w:szCs w:val="24"/>
        </w:rPr>
      </w:pPr>
      <w:r w:rsidRPr="00E95C83">
        <w:rPr>
          <w:rStyle w:val="FontStyle141"/>
          <w:sz w:val="24"/>
          <w:szCs w:val="24"/>
        </w:rPr>
        <w:t>(в академических часах)</w:t>
      </w:r>
    </w:p>
    <w:p w:rsidR="00FC5DB9" w:rsidRPr="00E95C83" w:rsidRDefault="00FC5DB9" w:rsidP="00E95C83">
      <w:pPr>
        <w:pStyle w:val="Style5"/>
        <w:widowControl/>
        <w:jc w:val="both"/>
        <w:rPr>
          <w:rStyle w:val="FontStyle141"/>
          <w:sz w:val="24"/>
          <w:szCs w:val="24"/>
        </w:rPr>
      </w:pPr>
    </w:p>
    <w:tbl>
      <w:tblPr>
        <w:tblW w:w="9784" w:type="dxa"/>
        <w:tblInd w:w="40" w:type="dxa"/>
        <w:tblLayout w:type="fixed"/>
        <w:tblCellMar>
          <w:left w:w="40" w:type="dxa"/>
          <w:right w:w="40" w:type="dxa"/>
        </w:tblCellMar>
        <w:tblLook w:val="0000" w:firstRow="0" w:lastRow="0" w:firstColumn="0" w:lastColumn="0" w:noHBand="0" w:noVBand="0"/>
      </w:tblPr>
      <w:tblGrid>
        <w:gridCol w:w="709"/>
        <w:gridCol w:w="2552"/>
        <w:gridCol w:w="1276"/>
        <w:gridCol w:w="850"/>
        <w:gridCol w:w="1134"/>
        <w:gridCol w:w="851"/>
        <w:gridCol w:w="850"/>
        <w:gridCol w:w="1562"/>
      </w:tblGrid>
      <w:tr w:rsidR="00FC5DB9" w:rsidRPr="00E95C83" w:rsidTr="00B62887">
        <w:tc>
          <w:tcPr>
            <w:tcW w:w="709" w:type="dxa"/>
            <w:vMerge w:val="restart"/>
            <w:tcBorders>
              <w:top w:val="single" w:sz="6" w:space="0" w:color="auto"/>
              <w:left w:val="single" w:sz="6" w:space="0" w:color="auto"/>
              <w:right w:val="single" w:sz="6" w:space="0" w:color="auto"/>
            </w:tcBorders>
          </w:tcPr>
          <w:p w:rsidR="00FC5DB9" w:rsidRPr="00E95C83" w:rsidRDefault="00FC5DB9" w:rsidP="00E95C83">
            <w:pPr>
              <w:pStyle w:val="Style101"/>
              <w:widowControl/>
              <w:spacing w:line="240" w:lineRule="auto"/>
              <w:ind w:firstLine="34"/>
              <w:jc w:val="both"/>
              <w:rPr>
                <w:rStyle w:val="FontStyle134"/>
                <w:szCs w:val="24"/>
              </w:rPr>
            </w:pPr>
            <w:r w:rsidRPr="00E95C83">
              <w:rPr>
                <w:rStyle w:val="FontStyle134"/>
                <w:szCs w:val="24"/>
              </w:rPr>
              <w:t>№ п/п</w:t>
            </w:r>
          </w:p>
          <w:p w:rsidR="00FC5DB9" w:rsidRPr="00E95C83" w:rsidRDefault="00FC5DB9" w:rsidP="00E95C83">
            <w:pPr>
              <w:jc w:val="both"/>
              <w:rPr>
                <w:rStyle w:val="FontStyle134"/>
                <w:szCs w:val="24"/>
              </w:rPr>
            </w:pPr>
          </w:p>
        </w:tc>
        <w:tc>
          <w:tcPr>
            <w:tcW w:w="2552" w:type="dxa"/>
            <w:vMerge w:val="restart"/>
            <w:tcBorders>
              <w:top w:val="single" w:sz="6" w:space="0" w:color="auto"/>
              <w:left w:val="single" w:sz="6" w:space="0" w:color="auto"/>
              <w:right w:val="single" w:sz="6" w:space="0" w:color="auto"/>
            </w:tcBorders>
          </w:tcPr>
          <w:p w:rsidR="00FC5DB9" w:rsidRPr="00E95C83" w:rsidRDefault="00FC5DB9" w:rsidP="00E95C83">
            <w:pPr>
              <w:jc w:val="both"/>
              <w:rPr>
                <w:rStyle w:val="FontStyle134"/>
                <w:szCs w:val="24"/>
              </w:rPr>
            </w:pPr>
            <w:r w:rsidRPr="00E95C83">
              <w:rPr>
                <w:rStyle w:val="FontStyle134"/>
                <w:szCs w:val="24"/>
              </w:rPr>
              <w:t xml:space="preserve">Наименование раздела /темы дисциплины </w:t>
            </w:r>
          </w:p>
        </w:tc>
        <w:tc>
          <w:tcPr>
            <w:tcW w:w="1276" w:type="dxa"/>
            <w:vMerge w:val="restart"/>
            <w:tcBorders>
              <w:top w:val="single" w:sz="6" w:space="0" w:color="auto"/>
              <w:left w:val="single" w:sz="6" w:space="0" w:color="auto"/>
              <w:right w:val="single" w:sz="6" w:space="0" w:color="auto"/>
            </w:tcBorders>
          </w:tcPr>
          <w:p w:rsidR="00FC5DB9" w:rsidRPr="00E95C83" w:rsidRDefault="00FC5DB9" w:rsidP="00E95C83">
            <w:pPr>
              <w:pStyle w:val="Style41"/>
              <w:widowControl/>
              <w:spacing w:line="240" w:lineRule="auto"/>
              <w:jc w:val="both"/>
              <w:rPr>
                <w:rStyle w:val="FontStyle123"/>
                <w:sz w:val="22"/>
                <w:szCs w:val="24"/>
              </w:rPr>
            </w:pPr>
            <w:r w:rsidRPr="00E95C83">
              <w:rPr>
                <w:rStyle w:val="FontStyle123"/>
                <w:sz w:val="22"/>
                <w:szCs w:val="24"/>
              </w:rPr>
              <w:t xml:space="preserve">Общая </w:t>
            </w:r>
            <w:proofErr w:type="spellStart"/>
            <w:proofErr w:type="gramStart"/>
            <w:r w:rsidRPr="00E95C83">
              <w:rPr>
                <w:rStyle w:val="FontStyle123"/>
                <w:sz w:val="22"/>
                <w:szCs w:val="24"/>
              </w:rPr>
              <w:t>трудоём</w:t>
            </w:r>
            <w:proofErr w:type="spellEnd"/>
            <w:r w:rsidRPr="00E95C83">
              <w:rPr>
                <w:rStyle w:val="FontStyle123"/>
                <w:sz w:val="22"/>
                <w:szCs w:val="24"/>
              </w:rPr>
              <w:t>- кость</w:t>
            </w:r>
            <w:proofErr w:type="gramEnd"/>
            <w:r w:rsidRPr="00E95C83">
              <w:rPr>
                <w:rStyle w:val="FontStyle123"/>
                <w:sz w:val="22"/>
                <w:szCs w:val="24"/>
              </w:rPr>
              <w:t xml:space="preserve"> всего</w:t>
            </w:r>
          </w:p>
          <w:p w:rsidR="00FC5DB9" w:rsidRPr="00E95C83" w:rsidRDefault="00FC5DB9" w:rsidP="00E95C83">
            <w:pPr>
              <w:pStyle w:val="Style41"/>
              <w:widowControl/>
              <w:spacing w:line="240" w:lineRule="auto"/>
              <w:jc w:val="both"/>
              <w:rPr>
                <w:rStyle w:val="FontStyle122"/>
                <w:sz w:val="22"/>
                <w:szCs w:val="24"/>
              </w:rPr>
            </w:pPr>
            <w:r w:rsidRPr="00E95C83">
              <w:rPr>
                <w:rStyle w:val="FontStyle122"/>
                <w:sz w:val="22"/>
                <w:szCs w:val="24"/>
              </w:rPr>
              <w:t>(в часах)</w:t>
            </w:r>
          </w:p>
          <w:p w:rsidR="00FC5DB9" w:rsidRPr="00E95C83" w:rsidRDefault="00FC5DB9" w:rsidP="00E95C83">
            <w:pPr>
              <w:widowControl/>
              <w:jc w:val="both"/>
              <w:rPr>
                <w:rStyle w:val="FontStyle134"/>
                <w:szCs w:val="24"/>
              </w:rPr>
            </w:pPr>
          </w:p>
          <w:p w:rsidR="00FC5DB9" w:rsidRPr="00E95C83" w:rsidRDefault="00FC5DB9" w:rsidP="00E95C83">
            <w:pPr>
              <w:jc w:val="both"/>
              <w:rPr>
                <w:rStyle w:val="FontStyle122"/>
                <w:sz w:val="22"/>
                <w:szCs w:val="24"/>
              </w:rPr>
            </w:pPr>
          </w:p>
        </w:tc>
        <w:tc>
          <w:tcPr>
            <w:tcW w:w="3685" w:type="dxa"/>
            <w:gridSpan w:val="4"/>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101"/>
              <w:widowControl/>
              <w:spacing w:line="240" w:lineRule="auto"/>
              <w:jc w:val="both"/>
              <w:rPr>
                <w:rStyle w:val="FontStyle134"/>
                <w:szCs w:val="24"/>
              </w:rPr>
            </w:pPr>
            <w:r w:rsidRPr="00E95C83">
              <w:rPr>
                <w:rStyle w:val="FontStyle134"/>
                <w:szCs w:val="24"/>
              </w:rPr>
              <w:t>Виды учебных занятий, включая самостоятельную работу обучающихся и трудоемкость</w:t>
            </w:r>
          </w:p>
          <w:p w:rsidR="00FC5DB9" w:rsidRPr="00E95C83" w:rsidRDefault="00FC5DB9" w:rsidP="00E95C83">
            <w:pPr>
              <w:pStyle w:val="Style101"/>
              <w:widowControl/>
              <w:spacing w:line="240" w:lineRule="auto"/>
              <w:jc w:val="both"/>
              <w:rPr>
                <w:rStyle w:val="FontStyle134"/>
                <w:b w:val="0"/>
                <w:i/>
                <w:szCs w:val="24"/>
              </w:rPr>
            </w:pPr>
            <w:r w:rsidRPr="00E95C83">
              <w:rPr>
                <w:rStyle w:val="FontStyle134"/>
                <w:b w:val="0"/>
                <w:i/>
                <w:szCs w:val="24"/>
              </w:rPr>
              <w:t>(в часах)</w:t>
            </w:r>
          </w:p>
        </w:tc>
        <w:tc>
          <w:tcPr>
            <w:tcW w:w="1562" w:type="dxa"/>
            <w:vMerge w:val="restart"/>
            <w:tcBorders>
              <w:top w:val="single" w:sz="6" w:space="0" w:color="auto"/>
              <w:left w:val="single" w:sz="6" w:space="0" w:color="auto"/>
              <w:right w:val="single" w:sz="6" w:space="0" w:color="auto"/>
            </w:tcBorders>
          </w:tcPr>
          <w:p w:rsidR="00FC5DB9" w:rsidRPr="00E95C83" w:rsidRDefault="00FC5DB9" w:rsidP="00E95C83">
            <w:pPr>
              <w:pStyle w:val="Style101"/>
              <w:widowControl/>
              <w:spacing w:line="240" w:lineRule="auto"/>
              <w:jc w:val="both"/>
              <w:rPr>
                <w:rStyle w:val="FontStyle125"/>
                <w:sz w:val="22"/>
                <w:szCs w:val="24"/>
              </w:rPr>
            </w:pPr>
            <w:r w:rsidRPr="00E95C83">
              <w:rPr>
                <w:rStyle w:val="FontStyle134"/>
                <w:szCs w:val="24"/>
              </w:rPr>
              <w:t xml:space="preserve">Формы текущего контроля </w:t>
            </w:r>
            <w:proofErr w:type="spellStart"/>
            <w:proofErr w:type="gramStart"/>
            <w:r w:rsidRPr="00E95C83">
              <w:rPr>
                <w:rStyle w:val="FontStyle134"/>
                <w:szCs w:val="24"/>
              </w:rPr>
              <w:t>успевае</w:t>
            </w:r>
            <w:proofErr w:type="spellEnd"/>
            <w:r w:rsidRPr="00E95C83">
              <w:rPr>
                <w:rStyle w:val="FontStyle134"/>
                <w:szCs w:val="24"/>
              </w:rPr>
              <w:t>-мости</w:t>
            </w:r>
            <w:proofErr w:type="gramEnd"/>
          </w:p>
          <w:p w:rsidR="00FC5DB9" w:rsidRPr="00E95C83" w:rsidRDefault="00FC5DB9" w:rsidP="00E95C83">
            <w:pPr>
              <w:pStyle w:val="Style40"/>
              <w:spacing w:line="240" w:lineRule="auto"/>
              <w:jc w:val="both"/>
              <w:rPr>
                <w:rStyle w:val="FontStyle134"/>
                <w:szCs w:val="24"/>
              </w:rPr>
            </w:pPr>
          </w:p>
        </w:tc>
      </w:tr>
      <w:tr w:rsidR="00FC5DB9" w:rsidRPr="00E95C83" w:rsidTr="00B62887">
        <w:trPr>
          <w:trHeight w:val="616"/>
        </w:trPr>
        <w:tc>
          <w:tcPr>
            <w:tcW w:w="709" w:type="dxa"/>
            <w:vMerge/>
            <w:tcBorders>
              <w:left w:val="single" w:sz="6" w:space="0" w:color="auto"/>
              <w:right w:val="single" w:sz="6" w:space="0" w:color="auto"/>
            </w:tcBorders>
            <w:vAlign w:val="center"/>
          </w:tcPr>
          <w:p w:rsidR="00FC5DB9" w:rsidRPr="00E95C83" w:rsidRDefault="00FC5DB9" w:rsidP="00E95C83">
            <w:pPr>
              <w:jc w:val="both"/>
              <w:rPr>
                <w:rStyle w:val="FontStyle134"/>
                <w:szCs w:val="24"/>
              </w:rPr>
            </w:pPr>
          </w:p>
        </w:tc>
        <w:tc>
          <w:tcPr>
            <w:tcW w:w="2552" w:type="dxa"/>
            <w:vMerge/>
            <w:tcBorders>
              <w:left w:val="single" w:sz="6" w:space="0" w:color="auto"/>
              <w:right w:val="single" w:sz="6" w:space="0" w:color="auto"/>
            </w:tcBorders>
            <w:vAlign w:val="center"/>
          </w:tcPr>
          <w:p w:rsidR="00FC5DB9" w:rsidRPr="00E95C83" w:rsidRDefault="00FC5DB9" w:rsidP="00E95C83">
            <w:pPr>
              <w:jc w:val="both"/>
              <w:rPr>
                <w:rStyle w:val="FontStyle134"/>
                <w:szCs w:val="24"/>
              </w:rPr>
            </w:pPr>
          </w:p>
        </w:tc>
        <w:tc>
          <w:tcPr>
            <w:tcW w:w="1276" w:type="dxa"/>
            <w:vMerge/>
            <w:tcBorders>
              <w:left w:val="single" w:sz="6" w:space="0" w:color="auto"/>
              <w:right w:val="single" w:sz="6" w:space="0" w:color="auto"/>
            </w:tcBorders>
          </w:tcPr>
          <w:p w:rsidR="00FC5DB9" w:rsidRPr="00E95C83" w:rsidRDefault="00FC5DB9" w:rsidP="00E95C83">
            <w:pPr>
              <w:widowControl/>
              <w:jc w:val="both"/>
              <w:rPr>
                <w:rStyle w:val="FontStyle134"/>
                <w:szCs w:val="24"/>
              </w:rPr>
            </w:pPr>
          </w:p>
        </w:tc>
        <w:tc>
          <w:tcPr>
            <w:tcW w:w="2835" w:type="dxa"/>
            <w:gridSpan w:val="3"/>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41"/>
              <w:widowControl/>
              <w:spacing w:line="240" w:lineRule="auto"/>
              <w:jc w:val="both"/>
              <w:rPr>
                <w:rStyle w:val="FontStyle123"/>
                <w:sz w:val="22"/>
                <w:szCs w:val="24"/>
              </w:rPr>
            </w:pPr>
            <w:r w:rsidRPr="00E95C83">
              <w:rPr>
                <w:rStyle w:val="FontStyle123"/>
                <w:sz w:val="22"/>
                <w:szCs w:val="24"/>
              </w:rPr>
              <w:t>Аудиторные учебные занятия</w:t>
            </w:r>
          </w:p>
        </w:tc>
        <w:tc>
          <w:tcPr>
            <w:tcW w:w="850" w:type="dxa"/>
            <w:vMerge w:val="restart"/>
            <w:tcBorders>
              <w:top w:val="single" w:sz="6" w:space="0" w:color="auto"/>
              <w:left w:val="single" w:sz="6" w:space="0" w:color="auto"/>
              <w:right w:val="single" w:sz="6" w:space="0" w:color="auto"/>
            </w:tcBorders>
          </w:tcPr>
          <w:p w:rsidR="00FC5DB9" w:rsidRPr="00E95C83" w:rsidRDefault="00FC5DB9" w:rsidP="00E95C83">
            <w:pPr>
              <w:pStyle w:val="Style41"/>
              <w:widowControl/>
              <w:spacing w:line="240" w:lineRule="auto"/>
              <w:jc w:val="both"/>
              <w:rPr>
                <w:rStyle w:val="FontStyle123"/>
                <w:sz w:val="22"/>
                <w:szCs w:val="24"/>
              </w:rPr>
            </w:pPr>
          </w:p>
          <w:p w:rsidR="00FC5DB9" w:rsidRPr="00E95C83" w:rsidRDefault="00FC5DB9" w:rsidP="00E95C83">
            <w:pPr>
              <w:pStyle w:val="Style41"/>
              <w:widowControl/>
              <w:spacing w:line="240" w:lineRule="auto"/>
              <w:jc w:val="both"/>
              <w:rPr>
                <w:rStyle w:val="FontStyle123"/>
                <w:sz w:val="22"/>
                <w:szCs w:val="24"/>
              </w:rPr>
            </w:pPr>
          </w:p>
          <w:p w:rsidR="00FC5DB9" w:rsidRPr="00E95C83" w:rsidRDefault="00FC5DB9" w:rsidP="00E95C83">
            <w:pPr>
              <w:pStyle w:val="Style41"/>
              <w:widowControl/>
              <w:spacing w:line="240" w:lineRule="auto"/>
              <w:jc w:val="both"/>
              <w:rPr>
                <w:rStyle w:val="FontStyle123"/>
                <w:sz w:val="22"/>
                <w:szCs w:val="24"/>
              </w:rPr>
            </w:pPr>
            <w:r w:rsidRPr="00E95C83">
              <w:rPr>
                <w:rStyle w:val="FontStyle123"/>
                <w:sz w:val="22"/>
                <w:szCs w:val="24"/>
              </w:rPr>
              <w:t>СРО</w:t>
            </w:r>
          </w:p>
        </w:tc>
        <w:tc>
          <w:tcPr>
            <w:tcW w:w="1562" w:type="dxa"/>
            <w:vMerge/>
            <w:tcBorders>
              <w:left w:val="single" w:sz="6" w:space="0" w:color="auto"/>
              <w:right w:val="single" w:sz="6" w:space="0" w:color="auto"/>
            </w:tcBorders>
          </w:tcPr>
          <w:p w:rsidR="00FC5DB9" w:rsidRPr="00E95C83" w:rsidRDefault="00FC5DB9" w:rsidP="00E95C83">
            <w:pPr>
              <w:pStyle w:val="Style40"/>
              <w:spacing w:line="240" w:lineRule="auto"/>
              <w:jc w:val="both"/>
              <w:rPr>
                <w:rStyle w:val="FontStyle123"/>
                <w:sz w:val="22"/>
                <w:szCs w:val="24"/>
              </w:rPr>
            </w:pPr>
          </w:p>
        </w:tc>
      </w:tr>
      <w:tr w:rsidR="00FC5DB9" w:rsidRPr="00E95C83" w:rsidTr="00B62887">
        <w:tc>
          <w:tcPr>
            <w:tcW w:w="709" w:type="dxa"/>
            <w:vMerge/>
            <w:tcBorders>
              <w:left w:val="single" w:sz="6" w:space="0" w:color="auto"/>
              <w:bottom w:val="single" w:sz="6" w:space="0" w:color="auto"/>
              <w:right w:val="single" w:sz="6" w:space="0" w:color="auto"/>
            </w:tcBorders>
            <w:vAlign w:val="center"/>
          </w:tcPr>
          <w:p w:rsidR="00FC5DB9" w:rsidRPr="00E95C83" w:rsidRDefault="00FC5DB9" w:rsidP="00E95C83">
            <w:pPr>
              <w:widowControl/>
              <w:jc w:val="both"/>
              <w:rPr>
                <w:rStyle w:val="FontStyle123"/>
                <w:sz w:val="22"/>
                <w:szCs w:val="24"/>
              </w:rPr>
            </w:pPr>
          </w:p>
        </w:tc>
        <w:tc>
          <w:tcPr>
            <w:tcW w:w="2552" w:type="dxa"/>
            <w:vMerge/>
            <w:tcBorders>
              <w:left w:val="single" w:sz="6" w:space="0" w:color="auto"/>
              <w:bottom w:val="single" w:sz="6" w:space="0" w:color="auto"/>
              <w:right w:val="single" w:sz="6" w:space="0" w:color="auto"/>
            </w:tcBorders>
            <w:vAlign w:val="center"/>
          </w:tcPr>
          <w:p w:rsidR="00FC5DB9" w:rsidRPr="00E95C83" w:rsidRDefault="00FC5DB9" w:rsidP="00E95C83">
            <w:pPr>
              <w:widowControl/>
              <w:jc w:val="both"/>
              <w:rPr>
                <w:rStyle w:val="FontStyle123"/>
                <w:sz w:val="22"/>
                <w:szCs w:val="24"/>
              </w:rPr>
            </w:pPr>
          </w:p>
        </w:tc>
        <w:tc>
          <w:tcPr>
            <w:tcW w:w="1276" w:type="dxa"/>
            <w:vMerge/>
            <w:tcBorders>
              <w:left w:val="single" w:sz="6" w:space="0" w:color="auto"/>
              <w:bottom w:val="single" w:sz="6" w:space="0" w:color="auto"/>
              <w:right w:val="single" w:sz="6" w:space="0" w:color="auto"/>
            </w:tcBorders>
          </w:tcPr>
          <w:p w:rsidR="00FC5DB9" w:rsidRPr="00E95C83" w:rsidRDefault="00FC5DB9" w:rsidP="00E95C83">
            <w:pPr>
              <w:pStyle w:val="Style101"/>
              <w:widowControl/>
              <w:spacing w:line="240" w:lineRule="auto"/>
              <w:jc w:val="both"/>
              <w:rPr>
                <w:rStyle w:val="FontStyle134"/>
                <w:szCs w:val="24"/>
              </w:rPr>
            </w:pPr>
          </w:p>
        </w:tc>
        <w:tc>
          <w:tcPr>
            <w:tcW w:w="850"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40"/>
              <w:widowControl/>
              <w:spacing w:line="240" w:lineRule="auto"/>
              <w:jc w:val="both"/>
              <w:rPr>
                <w:rStyle w:val="FontStyle125"/>
                <w:sz w:val="22"/>
                <w:szCs w:val="24"/>
              </w:rPr>
            </w:pPr>
            <w:r w:rsidRPr="00E95C83">
              <w:rPr>
                <w:rStyle w:val="FontStyle125"/>
                <w:sz w:val="22"/>
                <w:szCs w:val="24"/>
              </w:rPr>
              <w:t>Лек</w:t>
            </w:r>
          </w:p>
        </w:tc>
        <w:tc>
          <w:tcPr>
            <w:tcW w:w="1134" w:type="dxa"/>
            <w:tcBorders>
              <w:top w:val="single" w:sz="6" w:space="0" w:color="auto"/>
              <w:left w:val="single" w:sz="6" w:space="0" w:color="auto"/>
              <w:bottom w:val="single" w:sz="6" w:space="0" w:color="auto"/>
              <w:right w:val="single" w:sz="4" w:space="0" w:color="auto"/>
            </w:tcBorders>
          </w:tcPr>
          <w:p w:rsidR="00FC5DB9" w:rsidRPr="00E95C83" w:rsidRDefault="00FC5DB9" w:rsidP="00E95C83">
            <w:pPr>
              <w:pStyle w:val="Style40"/>
              <w:widowControl/>
              <w:spacing w:line="240" w:lineRule="auto"/>
              <w:jc w:val="both"/>
              <w:rPr>
                <w:rStyle w:val="FontStyle125"/>
                <w:sz w:val="22"/>
                <w:szCs w:val="24"/>
              </w:rPr>
            </w:pPr>
            <w:r w:rsidRPr="00E95C83">
              <w:rPr>
                <w:rStyle w:val="FontStyle125"/>
                <w:sz w:val="22"/>
                <w:szCs w:val="24"/>
              </w:rPr>
              <w:t>Сем/</w:t>
            </w:r>
            <w:proofErr w:type="spellStart"/>
            <w:r w:rsidRPr="00E95C83">
              <w:rPr>
                <w:rStyle w:val="FontStyle125"/>
                <w:sz w:val="22"/>
                <w:szCs w:val="24"/>
              </w:rPr>
              <w:t>Пр</w:t>
            </w:r>
            <w:proofErr w:type="spellEnd"/>
          </w:p>
        </w:tc>
        <w:tc>
          <w:tcPr>
            <w:tcW w:w="851" w:type="dxa"/>
            <w:tcBorders>
              <w:top w:val="single" w:sz="6" w:space="0" w:color="auto"/>
              <w:left w:val="single" w:sz="4" w:space="0" w:color="auto"/>
              <w:bottom w:val="single" w:sz="6" w:space="0" w:color="auto"/>
              <w:right w:val="single" w:sz="6" w:space="0" w:color="auto"/>
            </w:tcBorders>
          </w:tcPr>
          <w:p w:rsidR="00FC5DB9" w:rsidRPr="00E95C83" w:rsidRDefault="00FC5DB9" w:rsidP="00E95C83">
            <w:pPr>
              <w:pStyle w:val="Style40"/>
              <w:widowControl/>
              <w:spacing w:line="240" w:lineRule="auto"/>
              <w:jc w:val="both"/>
              <w:rPr>
                <w:rStyle w:val="FontStyle125"/>
                <w:sz w:val="22"/>
                <w:szCs w:val="24"/>
              </w:rPr>
            </w:pPr>
            <w:proofErr w:type="spellStart"/>
            <w:r w:rsidRPr="00E95C83">
              <w:rPr>
                <w:rStyle w:val="FontStyle125"/>
                <w:sz w:val="22"/>
                <w:szCs w:val="24"/>
              </w:rPr>
              <w:t>Лаб</w:t>
            </w:r>
            <w:proofErr w:type="spellEnd"/>
          </w:p>
        </w:tc>
        <w:tc>
          <w:tcPr>
            <w:tcW w:w="850" w:type="dxa"/>
            <w:vMerge/>
            <w:tcBorders>
              <w:left w:val="single" w:sz="6" w:space="0" w:color="auto"/>
              <w:bottom w:val="single" w:sz="6" w:space="0" w:color="auto"/>
              <w:right w:val="single" w:sz="6" w:space="0" w:color="auto"/>
            </w:tcBorders>
          </w:tcPr>
          <w:p w:rsidR="00FC5DB9" w:rsidRPr="00E95C83" w:rsidRDefault="00FC5DB9" w:rsidP="00E95C83">
            <w:pPr>
              <w:pStyle w:val="Style40"/>
              <w:widowControl/>
              <w:spacing w:line="240" w:lineRule="auto"/>
              <w:jc w:val="both"/>
              <w:rPr>
                <w:rStyle w:val="FontStyle125"/>
                <w:sz w:val="22"/>
                <w:szCs w:val="24"/>
              </w:rPr>
            </w:pPr>
          </w:p>
        </w:tc>
        <w:tc>
          <w:tcPr>
            <w:tcW w:w="1562" w:type="dxa"/>
            <w:vMerge/>
            <w:tcBorders>
              <w:left w:val="single" w:sz="6" w:space="0" w:color="auto"/>
              <w:bottom w:val="single" w:sz="6" w:space="0" w:color="auto"/>
              <w:right w:val="single" w:sz="6" w:space="0" w:color="auto"/>
            </w:tcBorders>
          </w:tcPr>
          <w:p w:rsidR="00FC5DB9" w:rsidRPr="00E95C83" w:rsidRDefault="00FC5DB9" w:rsidP="00E95C83">
            <w:pPr>
              <w:pStyle w:val="Style40"/>
              <w:widowControl/>
              <w:spacing w:line="240" w:lineRule="auto"/>
              <w:jc w:val="both"/>
              <w:rPr>
                <w:rStyle w:val="FontStyle125"/>
                <w:sz w:val="22"/>
                <w:szCs w:val="24"/>
              </w:rPr>
            </w:pP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jc w:val="both"/>
              <w:rPr>
                <w:rStyle w:val="FontStyle134"/>
                <w:szCs w:val="24"/>
              </w:rPr>
            </w:pPr>
            <w:r w:rsidRPr="00E95C83">
              <w:rPr>
                <w:rStyle w:val="FontStyle134"/>
                <w:szCs w:val="24"/>
              </w:rPr>
              <w:t xml:space="preserve">Раздел 1 </w:t>
            </w:r>
            <w:r w:rsidR="002F57D8">
              <w:t>Основные принципы доклинических исследований лекарственных средств</w:t>
            </w:r>
          </w:p>
        </w:tc>
        <w:tc>
          <w:tcPr>
            <w:tcW w:w="1276" w:type="dxa"/>
            <w:tcBorders>
              <w:top w:val="single" w:sz="6" w:space="0" w:color="auto"/>
              <w:left w:val="single" w:sz="6" w:space="0" w:color="auto"/>
              <w:bottom w:val="single" w:sz="6" w:space="0" w:color="auto"/>
              <w:right w:val="single" w:sz="6" w:space="0" w:color="auto"/>
            </w:tcBorders>
            <w:shd w:val="clear" w:color="auto" w:fill="BFBFBF"/>
            <w:vAlign w:val="center"/>
          </w:tcPr>
          <w:p w:rsidR="00FC5DB9" w:rsidRPr="00E95C83" w:rsidRDefault="002F773F" w:rsidP="00E95C83">
            <w:pPr>
              <w:ind w:left="44" w:hanging="44"/>
              <w:jc w:val="both"/>
              <w:rPr>
                <w:b/>
                <w:sz w:val="22"/>
              </w:rPr>
            </w:pPr>
            <w:r>
              <w:rPr>
                <w:b/>
                <w:sz w:val="22"/>
              </w:rPr>
              <w:t>38</w:t>
            </w:r>
          </w:p>
        </w:tc>
        <w:tc>
          <w:tcPr>
            <w:tcW w:w="850" w:type="dxa"/>
            <w:tcBorders>
              <w:top w:val="single" w:sz="6" w:space="0" w:color="auto"/>
              <w:left w:val="single" w:sz="6" w:space="0" w:color="auto"/>
              <w:bottom w:val="single" w:sz="6" w:space="0" w:color="auto"/>
              <w:right w:val="single" w:sz="6" w:space="0" w:color="auto"/>
            </w:tcBorders>
            <w:shd w:val="clear" w:color="auto" w:fill="BFBFBF"/>
            <w:vAlign w:val="center"/>
          </w:tcPr>
          <w:p w:rsidR="00FC5DB9" w:rsidRPr="00E95C83" w:rsidRDefault="002F773F" w:rsidP="00E95C83">
            <w:pPr>
              <w:jc w:val="both"/>
              <w:rPr>
                <w:b/>
                <w:sz w:val="22"/>
              </w:rPr>
            </w:pPr>
            <w:r>
              <w:rPr>
                <w:b/>
                <w:sz w:val="22"/>
              </w:rPr>
              <w:t>10</w:t>
            </w:r>
          </w:p>
        </w:tc>
        <w:tc>
          <w:tcPr>
            <w:tcW w:w="1134" w:type="dxa"/>
            <w:tcBorders>
              <w:top w:val="single" w:sz="6" w:space="0" w:color="auto"/>
              <w:left w:val="single" w:sz="6" w:space="0" w:color="auto"/>
              <w:bottom w:val="single" w:sz="6" w:space="0" w:color="auto"/>
              <w:right w:val="single" w:sz="4" w:space="0" w:color="auto"/>
            </w:tcBorders>
            <w:shd w:val="clear" w:color="auto" w:fill="BFBFBF"/>
            <w:vAlign w:val="center"/>
          </w:tcPr>
          <w:p w:rsidR="00FC5DB9" w:rsidRPr="00E95C83" w:rsidRDefault="002F773F" w:rsidP="00E95C83">
            <w:pPr>
              <w:jc w:val="both"/>
              <w:rPr>
                <w:b/>
                <w:sz w:val="22"/>
              </w:rPr>
            </w:pPr>
            <w:r>
              <w:rPr>
                <w:b/>
                <w:sz w:val="22"/>
              </w:rPr>
              <w:t>5</w:t>
            </w:r>
          </w:p>
        </w:tc>
        <w:tc>
          <w:tcPr>
            <w:tcW w:w="851" w:type="dxa"/>
            <w:tcBorders>
              <w:top w:val="single" w:sz="6" w:space="0" w:color="auto"/>
              <w:left w:val="single" w:sz="4" w:space="0" w:color="auto"/>
              <w:bottom w:val="single" w:sz="6" w:space="0" w:color="auto"/>
              <w:right w:val="single" w:sz="6" w:space="0" w:color="auto"/>
            </w:tcBorders>
            <w:shd w:val="clear" w:color="auto" w:fill="BFBFBF"/>
            <w:vAlign w:val="center"/>
          </w:tcPr>
          <w:p w:rsidR="00FC5DB9" w:rsidRPr="00E95C83" w:rsidRDefault="00FC5DB9" w:rsidP="00E95C83">
            <w:pPr>
              <w:jc w:val="both"/>
              <w:rPr>
                <w:b/>
                <w:sz w:val="22"/>
              </w:rPr>
            </w:pPr>
          </w:p>
        </w:tc>
        <w:tc>
          <w:tcPr>
            <w:tcW w:w="850" w:type="dxa"/>
            <w:tcBorders>
              <w:top w:val="single" w:sz="6" w:space="0" w:color="auto"/>
              <w:left w:val="single" w:sz="6" w:space="0" w:color="auto"/>
              <w:bottom w:val="single" w:sz="6" w:space="0" w:color="auto"/>
              <w:right w:val="single" w:sz="6" w:space="0" w:color="auto"/>
            </w:tcBorders>
            <w:shd w:val="clear" w:color="auto" w:fill="BFBFBF"/>
            <w:vAlign w:val="center"/>
          </w:tcPr>
          <w:p w:rsidR="00FC5DB9" w:rsidRPr="00E95C83" w:rsidRDefault="002F773F" w:rsidP="00E95C83">
            <w:pPr>
              <w:jc w:val="both"/>
              <w:rPr>
                <w:b/>
                <w:sz w:val="22"/>
              </w:rPr>
            </w:pPr>
            <w:r>
              <w:rPr>
                <w:b/>
                <w:sz w:val="22"/>
              </w:rPr>
              <w:t>23</w:t>
            </w:r>
          </w:p>
        </w:tc>
        <w:tc>
          <w:tcPr>
            <w:tcW w:w="1562"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pStyle w:val="Style74"/>
              <w:widowControl/>
              <w:jc w:val="both"/>
              <w:rPr>
                <w:sz w:val="22"/>
              </w:rPr>
            </w:pP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1.1.</w:t>
            </w:r>
          </w:p>
        </w:tc>
        <w:tc>
          <w:tcPr>
            <w:tcW w:w="2552" w:type="dxa"/>
            <w:tcBorders>
              <w:top w:val="single" w:sz="6" w:space="0" w:color="auto"/>
              <w:left w:val="single" w:sz="6" w:space="0" w:color="auto"/>
              <w:bottom w:val="single" w:sz="6" w:space="0" w:color="auto"/>
              <w:right w:val="single" w:sz="6" w:space="0" w:color="auto"/>
            </w:tcBorders>
          </w:tcPr>
          <w:p w:rsidR="00FC5DB9" w:rsidRPr="00E95C83" w:rsidRDefault="00674085" w:rsidP="00F1388E">
            <w:pPr>
              <w:ind w:left="102"/>
              <w:jc w:val="both"/>
              <w:rPr>
                <w:rStyle w:val="FontStyle134"/>
                <w:b w:val="0"/>
                <w:bCs w:val="0"/>
                <w:szCs w:val="24"/>
              </w:rPr>
            </w:pPr>
            <w:r>
              <w:t xml:space="preserve">Доклинические исследования (ДКИ): Введение. История вопроса, общие принципы. Принципы исследования </w:t>
            </w:r>
            <w:proofErr w:type="spellStart"/>
            <w:r>
              <w:t>in</w:t>
            </w:r>
            <w:proofErr w:type="spellEnd"/>
            <w:r>
              <w:t xml:space="preserve"> </w:t>
            </w:r>
            <w:proofErr w:type="spellStart"/>
            <w:r>
              <w:t>vitro</w:t>
            </w:r>
            <w:proofErr w:type="spellEnd"/>
            <w:r>
              <w:t xml:space="preserve"> и </w:t>
            </w:r>
            <w:proofErr w:type="spellStart"/>
            <w:r>
              <w:t>in</w:t>
            </w:r>
            <w:proofErr w:type="spellEnd"/>
            <w:r>
              <w:t xml:space="preserve"> </w:t>
            </w:r>
            <w:proofErr w:type="spellStart"/>
            <w:r>
              <w:t>vivo</w:t>
            </w:r>
            <w:proofErr w:type="spellEnd"/>
            <w:r>
              <w:t xml:space="preserve"> на животных. </w:t>
            </w:r>
          </w:p>
        </w:tc>
        <w:tc>
          <w:tcPr>
            <w:tcW w:w="127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ind w:left="44" w:hanging="44"/>
              <w:jc w:val="both"/>
              <w:rPr>
                <w:b/>
                <w:sz w:val="22"/>
              </w:rPr>
            </w:pP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jc w:val="both"/>
              <w:rPr>
                <w:b/>
                <w:sz w:val="22"/>
              </w:rPr>
            </w:pPr>
            <w:r w:rsidRPr="00E95C83">
              <w:rPr>
                <w:b/>
                <w:sz w:val="22"/>
              </w:rPr>
              <w:t>2</w:t>
            </w:r>
          </w:p>
        </w:tc>
        <w:tc>
          <w:tcPr>
            <w:tcW w:w="1134" w:type="dxa"/>
            <w:tcBorders>
              <w:top w:val="single" w:sz="6" w:space="0" w:color="auto"/>
              <w:left w:val="single" w:sz="6" w:space="0" w:color="auto"/>
              <w:bottom w:val="single" w:sz="6" w:space="0" w:color="auto"/>
              <w:right w:val="single" w:sz="4" w:space="0" w:color="auto"/>
            </w:tcBorders>
            <w:vAlign w:val="center"/>
          </w:tcPr>
          <w:p w:rsidR="00FC5DB9" w:rsidRPr="00E95C83" w:rsidRDefault="002F773F" w:rsidP="00E95C83">
            <w:pPr>
              <w:jc w:val="both"/>
              <w:rPr>
                <w:b/>
                <w:sz w:val="22"/>
              </w:rPr>
            </w:pPr>
            <w:r>
              <w:rPr>
                <w:b/>
                <w:sz w:val="22"/>
              </w:rPr>
              <w:t>1</w:t>
            </w:r>
          </w:p>
        </w:tc>
        <w:tc>
          <w:tcPr>
            <w:tcW w:w="851" w:type="dxa"/>
            <w:tcBorders>
              <w:top w:val="single" w:sz="6" w:space="0" w:color="auto"/>
              <w:left w:val="single" w:sz="4" w:space="0" w:color="auto"/>
              <w:bottom w:val="single" w:sz="6" w:space="0" w:color="auto"/>
              <w:right w:val="single" w:sz="6" w:space="0" w:color="auto"/>
            </w:tcBorders>
            <w:vAlign w:val="center"/>
          </w:tcPr>
          <w:p w:rsidR="00FC5DB9" w:rsidRPr="00E95C83" w:rsidRDefault="00FC5DB9" w:rsidP="00E95C83">
            <w:pPr>
              <w:jc w:val="both"/>
              <w:rPr>
                <w:b/>
                <w:sz w:val="22"/>
              </w:rPr>
            </w:pPr>
            <w:r w:rsidRPr="00E95C83">
              <w:rPr>
                <w:b/>
                <w:sz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2F773F" w:rsidP="00E95C83">
            <w:pPr>
              <w:jc w:val="both"/>
              <w:rPr>
                <w:b/>
                <w:sz w:val="22"/>
              </w:rPr>
            </w:pPr>
            <w:r>
              <w:rPr>
                <w:b/>
                <w:sz w:val="22"/>
              </w:rPr>
              <w:t>7</w:t>
            </w:r>
          </w:p>
        </w:tc>
        <w:tc>
          <w:tcPr>
            <w:tcW w:w="1562"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74"/>
              <w:widowControl/>
              <w:jc w:val="both"/>
              <w:rPr>
                <w:sz w:val="22"/>
              </w:rPr>
            </w:pPr>
            <w:r w:rsidRPr="00E95C83">
              <w:rPr>
                <w:sz w:val="22"/>
              </w:rPr>
              <w:t>Устный опрос</w:t>
            </w:r>
          </w:p>
          <w:p w:rsidR="00FC5DB9" w:rsidRPr="00E95C83" w:rsidRDefault="00FC5DB9" w:rsidP="00E95C83">
            <w:pPr>
              <w:pStyle w:val="Style74"/>
              <w:widowControl/>
              <w:jc w:val="both"/>
              <w:rPr>
                <w:sz w:val="22"/>
              </w:rPr>
            </w:pPr>
            <w:r w:rsidRPr="00E95C83">
              <w:rPr>
                <w:sz w:val="22"/>
              </w:rPr>
              <w:t>Доклады</w:t>
            </w: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1.2.</w:t>
            </w:r>
          </w:p>
        </w:tc>
        <w:tc>
          <w:tcPr>
            <w:tcW w:w="2552" w:type="dxa"/>
            <w:tcBorders>
              <w:top w:val="single" w:sz="6" w:space="0" w:color="auto"/>
              <w:left w:val="single" w:sz="6" w:space="0" w:color="auto"/>
              <w:bottom w:val="single" w:sz="6" w:space="0" w:color="auto"/>
              <w:right w:val="single" w:sz="6" w:space="0" w:color="auto"/>
            </w:tcBorders>
          </w:tcPr>
          <w:p w:rsidR="00FC5DB9" w:rsidRPr="00E95C83" w:rsidRDefault="00674085" w:rsidP="00F1388E">
            <w:pPr>
              <w:ind w:left="102"/>
              <w:jc w:val="both"/>
              <w:rPr>
                <w:rStyle w:val="FontStyle134"/>
                <w:b w:val="0"/>
                <w:szCs w:val="24"/>
              </w:rPr>
            </w:pPr>
            <w:r>
              <w:t xml:space="preserve">Доклинические исследования эффективности и безопасности лекарственных средств. Организационная структура ДКИ и их особенности для разных задач и объектов тестирования. </w:t>
            </w:r>
          </w:p>
        </w:tc>
        <w:tc>
          <w:tcPr>
            <w:tcW w:w="127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ind w:left="44" w:hanging="44"/>
              <w:jc w:val="both"/>
              <w:rPr>
                <w:b/>
                <w:sz w:val="22"/>
              </w:rPr>
            </w:pP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3C0CD6" w:rsidP="00E95C83">
            <w:pPr>
              <w:jc w:val="both"/>
              <w:rPr>
                <w:b/>
                <w:sz w:val="22"/>
              </w:rPr>
            </w:pPr>
            <w:r w:rsidRPr="00E95C83">
              <w:rPr>
                <w:b/>
                <w:sz w:val="22"/>
              </w:rPr>
              <w:t>4</w:t>
            </w:r>
          </w:p>
        </w:tc>
        <w:tc>
          <w:tcPr>
            <w:tcW w:w="1134" w:type="dxa"/>
            <w:tcBorders>
              <w:top w:val="single" w:sz="6" w:space="0" w:color="auto"/>
              <w:left w:val="single" w:sz="6" w:space="0" w:color="auto"/>
              <w:bottom w:val="single" w:sz="6" w:space="0" w:color="auto"/>
              <w:right w:val="single" w:sz="4" w:space="0" w:color="auto"/>
            </w:tcBorders>
            <w:vAlign w:val="center"/>
          </w:tcPr>
          <w:p w:rsidR="00FC5DB9" w:rsidRPr="00E95C83" w:rsidRDefault="003C0CD6" w:rsidP="00E95C83">
            <w:pPr>
              <w:jc w:val="both"/>
              <w:rPr>
                <w:b/>
                <w:sz w:val="22"/>
              </w:rPr>
            </w:pPr>
            <w:r w:rsidRPr="00E95C83">
              <w:rPr>
                <w:b/>
                <w:sz w:val="22"/>
              </w:rPr>
              <w:t>2</w:t>
            </w:r>
          </w:p>
        </w:tc>
        <w:tc>
          <w:tcPr>
            <w:tcW w:w="851" w:type="dxa"/>
            <w:tcBorders>
              <w:top w:val="single" w:sz="6" w:space="0" w:color="auto"/>
              <w:left w:val="single" w:sz="4" w:space="0" w:color="auto"/>
              <w:bottom w:val="single" w:sz="6" w:space="0" w:color="auto"/>
              <w:right w:val="single" w:sz="6" w:space="0" w:color="auto"/>
            </w:tcBorders>
            <w:vAlign w:val="center"/>
          </w:tcPr>
          <w:p w:rsidR="00FC5DB9" w:rsidRPr="00E95C83" w:rsidRDefault="00A93633" w:rsidP="00E95C83">
            <w:pPr>
              <w:jc w:val="both"/>
              <w:rPr>
                <w:b/>
                <w:sz w:val="22"/>
              </w:rPr>
            </w:pPr>
            <w:r w:rsidRPr="00E95C83">
              <w:rPr>
                <w:b/>
                <w:sz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2F57D8" w:rsidP="002F57D8">
            <w:pPr>
              <w:jc w:val="both"/>
              <w:rPr>
                <w:b/>
                <w:sz w:val="22"/>
              </w:rPr>
            </w:pPr>
            <w:r>
              <w:rPr>
                <w:b/>
                <w:sz w:val="22"/>
              </w:rPr>
              <w:t>6</w:t>
            </w:r>
          </w:p>
        </w:tc>
        <w:tc>
          <w:tcPr>
            <w:tcW w:w="1562"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74"/>
              <w:widowControl/>
              <w:jc w:val="both"/>
              <w:rPr>
                <w:sz w:val="22"/>
              </w:rPr>
            </w:pPr>
            <w:r w:rsidRPr="00E95C83">
              <w:rPr>
                <w:sz w:val="22"/>
              </w:rPr>
              <w:t xml:space="preserve">Контрольная работа, устный опрос, решение ситуационных задач </w:t>
            </w: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1.3</w:t>
            </w:r>
          </w:p>
        </w:tc>
        <w:tc>
          <w:tcPr>
            <w:tcW w:w="2552" w:type="dxa"/>
            <w:tcBorders>
              <w:top w:val="single" w:sz="6" w:space="0" w:color="auto"/>
              <w:left w:val="single" w:sz="6" w:space="0" w:color="auto"/>
              <w:bottom w:val="single" w:sz="6" w:space="0" w:color="auto"/>
              <w:right w:val="single" w:sz="6" w:space="0" w:color="auto"/>
            </w:tcBorders>
          </w:tcPr>
          <w:p w:rsidR="00FC5DB9" w:rsidRPr="00E95C83" w:rsidRDefault="00674085" w:rsidP="00F1388E">
            <w:pPr>
              <w:ind w:left="102" w:hanging="26"/>
              <w:jc w:val="both"/>
              <w:rPr>
                <w:rStyle w:val="FontStyle134"/>
                <w:b w:val="0"/>
                <w:szCs w:val="24"/>
              </w:rPr>
            </w:pPr>
            <w:r>
              <w:t xml:space="preserve">Многообразие лабораторных животных – моделей патологий человека. Экологическое дифференцирование видов, как источник модельных организмов. Биоэтика. </w:t>
            </w:r>
          </w:p>
        </w:tc>
        <w:tc>
          <w:tcPr>
            <w:tcW w:w="127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ind w:left="44" w:hanging="44"/>
              <w:jc w:val="both"/>
              <w:rPr>
                <w:b/>
                <w:sz w:val="22"/>
              </w:rPr>
            </w:pP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2F57D8" w:rsidP="00E95C83">
            <w:pPr>
              <w:jc w:val="both"/>
              <w:rPr>
                <w:b/>
                <w:sz w:val="22"/>
              </w:rPr>
            </w:pPr>
            <w:r>
              <w:rPr>
                <w:b/>
                <w:sz w:val="22"/>
              </w:rPr>
              <w:t>4</w:t>
            </w:r>
          </w:p>
        </w:tc>
        <w:tc>
          <w:tcPr>
            <w:tcW w:w="1134" w:type="dxa"/>
            <w:tcBorders>
              <w:top w:val="single" w:sz="6" w:space="0" w:color="auto"/>
              <w:left w:val="single" w:sz="6" w:space="0" w:color="auto"/>
              <w:bottom w:val="single" w:sz="6" w:space="0" w:color="auto"/>
              <w:right w:val="single" w:sz="4" w:space="0" w:color="auto"/>
            </w:tcBorders>
            <w:vAlign w:val="center"/>
          </w:tcPr>
          <w:p w:rsidR="00FC5DB9" w:rsidRPr="00E95C83" w:rsidRDefault="002F57D8" w:rsidP="00E95C83">
            <w:pPr>
              <w:jc w:val="both"/>
              <w:rPr>
                <w:b/>
                <w:sz w:val="22"/>
              </w:rPr>
            </w:pPr>
            <w:r>
              <w:rPr>
                <w:b/>
                <w:sz w:val="22"/>
              </w:rPr>
              <w:t>2</w:t>
            </w:r>
          </w:p>
        </w:tc>
        <w:tc>
          <w:tcPr>
            <w:tcW w:w="851" w:type="dxa"/>
            <w:tcBorders>
              <w:top w:val="single" w:sz="6" w:space="0" w:color="auto"/>
              <w:left w:val="single" w:sz="4" w:space="0" w:color="auto"/>
              <w:bottom w:val="single" w:sz="6" w:space="0" w:color="auto"/>
              <w:right w:val="single" w:sz="6" w:space="0" w:color="auto"/>
            </w:tcBorders>
            <w:vAlign w:val="center"/>
          </w:tcPr>
          <w:p w:rsidR="00FC5DB9" w:rsidRPr="00E95C83" w:rsidRDefault="00A93633" w:rsidP="00E95C83">
            <w:pPr>
              <w:jc w:val="both"/>
              <w:rPr>
                <w:b/>
                <w:sz w:val="22"/>
              </w:rPr>
            </w:pPr>
            <w:r w:rsidRPr="00E95C83">
              <w:rPr>
                <w:b/>
                <w:sz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2F57D8" w:rsidP="00E95C83">
            <w:pPr>
              <w:jc w:val="both"/>
              <w:rPr>
                <w:b/>
                <w:sz w:val="22"/>
              </w:rPr>
            </w:pPr>
            <w:r>
              <w:rPr>
                <w:b/>
                <w:sz w:val="22"/>
              </w:rPr>
              <w:t>10</w:t>
            </w:r>
          </w:p>
        </w:tc>
        <w:tc>
          <w:tcPr>
            <w:tcW w:w="1562"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74"/>
              <w:widowControl/>
              <w:jc w:val="both"/>
              <w:rPr>
                <w:sz w:val="22"/>
              </w:rPr>
            </w:pPr>
            <w:r w:rsidRPr="00E95C83">
              <w:rPr>
                <w:sz w:val="22"/>
              </w:rPr>
              <w:t>Устный опрос, решение ситуационных задач</w:t>
            </w: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ind w:left="102"/>
              <w:jc w:val="both"/>
              <w:rPr>
                <w:rStyle w:val="FontStyle134"/>
                <w:szCs w:val="24"/>
              </w:rPr>
            </w:pPr>
            <w:r w:rsidRPr="00E95C83">
              <w:rPr>
                <w:rStyle w:val="FontStyle134"/>
                <w:szCs w:val="24"/>
              </w:rPr>
              <w:t xml:space="preserve">Раздел 2 </w:t>
            </w:r>
            <w:r w:rsidR="002F57D8">
              <w:t>Организация и проведение доклинических исследований</w:t>
            </w:r>
          </w:p>
        </w:tc>
        <w:tc>
          <w:tcPr>
            <w:tcW w:w="1276" w:type="dxa"/>
            <w:tcBorders>
              <w:top w:val="single" w:sz="6" w:space="0" w:color="auto"/>
              <w:left w:val="single" w:sz="6" w:space="0" w:color="auto"/>
              <w:bottom w:val="single" w:sz="6" w:space="0" w:color="auto"/>
              <w:right w:val="single" w:sz="6" w:space="0" w:color="auto"/>
            </w:tcBorders>
            <w:shd w:val="clear" w:color="auto" w:fill="BFBFBF"/>
            <w:vAlign w:val="center"/>
          </w:tcPr>
          <w:p w:rsidR="00FC5DB9" w:rsidRPr="00E95C83" w:rsidRDefault="002F773F" w:rsidP="00E95C83">
            <w:pPr>
              <w:ind w:left="44" w:hanging="44"/>
              <w:jc w:val="both"/>
              <w:rPr>
                <w:b/>
                <w:sz w:val="22"/>
              </w:rPr>
            </w:pPr>
            <w:r>
              <w:rPr>
                <w:b/>
                <w:sz w:val="22"/>
              </w:rPr>
              <w:t>34</w:t>
            </w:r>
          </w:p>
        </w:tc>
        <w:tc>
          <w:tcPr>
            <w:tcW w:w="850" w:type="dxa"/>
            <w:tcBorders>
              <w:top w:val="single" w:sz="6" w:space="0" w:color="auto"/>
              <w:left w:val="single" w:sz="6" w:space="0" w:color="auto"/>
              <w:bottom w:val="single" w:sz="6" w:space="0" w:color="auto"/>
              <w:right w:val="single" w:sz="6" w:space="0" w:color="auto"/>
            </w:tcBorders>
            <w:shd w:val="clear" w:color="auto" w:fill="BFBFBF"/>
            <w:vAlign w:val="center"/>
          </w:tcPr>
          <w:p w:rsidR="00FC5DB9" w:rsidRPr="00E95C83" w:rsidRDefault="002F773F" w:rsidP="00E95C83">
            <w:pPr>
              <w:jc w:val="both"/>
              <w:rPr>
                <w:b/>
                <w:sz w:val="22"/>
              </w:rPr>
            </w:pPr>
            <w:r>
              <w:rPr>
                <w:b/>
                <w:sz w:val="22"/>
              </w:rPr>
              <w:t>8</w:t>
            </w:r>
          </w:p>
        </w:tc>
        <w:tc>
          <w:tcPr>
            <w:tcW w:w="1134" w:type="dxa"/>
            <w:tcBorders>
              <w:top w:val="single" w:sz="6" w:space="0" w:color="auto"/>
              <w:left w:val="single" w:sz="6" w:space="0" w:color="auto"/>
              <w:bottom w:val="single" w:sz="6" w:space="0" w:color="auto"/>
              <w:right w:val="single" w:sz="4" w:space="0" w:color="auto"/>
            </w:tcBorders>
            <w:shd w:val="clear" w:color="auto" w:fill="BFBFBF"/>
            <w:vAlign w:val="center"/>
          </w:tcPr>
          <w:p w:rsidR="00FC5DB9" w:rsidRPr="00E95C83" w:rsidRDefault="002F773F" w:rsidP="00E95C83">
            <w:pPr>
              <w:jc w:val="both"/>
              <w:rPr>
                <w:b/>
                <w:sz w:val="22"/>
              </w:rPr>
            </w:pPr>
            <w:r>
              <w:rPr>
                <w:b/>
                <w:sz w:val="22"/>
              </w:rPr>
              <w:t>4</w:t>
            </w:r>
          </w:p>
        </w:tc>
        <w:tc>
          <w:tcPr>
            <w:tcW w:w="851" w:type="dxa"/>
            <w:tcBorders>
              <w:top w:val="single" w:sz="6" w:space="0" w:color="auto"/>
              <w:left w:val="single" w:sz="4" w:space="0" w:color="auto"/>
              <w:bottom w:val="single" w:sz="6" w:space="0" w:color="auto"/>
              <w:right w:val="single" w:sz="6" w:space="0" w:color="auto"/>
            </w:tcBorders>
            <w:shd w:val="clear" w:color="auto" w:fill="BFBFBF"/>
            <w:vAlign w:val="center"/>
          </w:tcPr>
          <w:p w:rsidR="00FC5DB9" w:rsidRPr="00E95C83" w:rsidRDefault="00FC5DB9" w:rsidP="00E95C83">
            <w:pPr>
              <w:jc w:val="both"/>
              <w:rPr>
                <w:b/>
                <w:sz w:val="22"/>
              </w:rPr>
            </w:pPr>
          </w:p>
        </w:tc>
        <w:tc>
          <w:tcPr>
            <w:tcW w:w="850" w:type="dxa"/>
            <w:tcBorders>
              <w:top w:val="single" w:sz="6" w:space="0" w:color="auto"/>
              <w:left w:val="single" w:sz="6" w:space="0" w:color="auto"/>
              <w:bottom w:val="single" w:sz="6" w:space="0" w:color="auto"/>
              <w:right w:val="single" w:sz="6" w:space="0" w:color="auto"/>
            </w:tcBorders>
            <w:shd w:val="clear" w:color="auto" w:fill="BFBFBF"/>
            <w:vAlign w:val="center"/>
          </w:tcPr>
          <w:p w:rsidR="00FC5DB9" w:rsidRPr="00E95C83" w:rsidRDefault="002F773F" w:rsidP="00E95C83">
            <w:pPr>
              <w:jc w:val="both"/>
              <w:rPr>
                <w:b/>
                <w:sz w:val="22"/>
              </w:rPr>
            </w:pPr>
            <w:r>
              <w:rPr>
                <w:b/>
                <w:sz w:val="22"/>
              </w:rPr>
              <w:t>22</w:t>
            </w:r>
          </w:p>
        </w:tc>
        <w:tc>
          <w:tcPr>
            <w:tcW w:w="1562"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pStyle w:val="Style74"/>
              <w:widowControl/>
              <w:jc w:val="both"/>
              <w:rPr>
                <w:sz w:val="22"/>
              </w:rPr>
            </w:pP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2.1.</w:t>
            </w:r>
          </w:p>
        </w:tc>
        <w:tc>
          <w:tcPr>
            <w:tcW w:w="2552" w:type="dxa"/>
            <w:tcBorders>
              <w:top w:val="single" w:sz="6" w:space="0" w:color="auto"/>
              <w:left w:val="single" w:sz="6" w:space="0" w:color="auto"/>
              <w:bottom w:val="single" w:sz="6" w:space="0" w:color="auto"/>
              <w:right w:val="single" w:sz="6" w:space="0" w:color="auto"/>
            </w:tcBorders>
          </w:tcPr>
          <w:p w:rsidR="00FC5DB9" w:rsidRPr="00E95C83" w:rsidRDefault="00FC5DB9" w:rsidP="00F1388E">
            <w:pPr>
              <w:ind w:left="102" w:hanging="792"/>
              <w:jc w:val="both"/>
              <w:rPr>
                <w:rStyle w:val="FontStyle134"/>
                <w:b w:val="0"/>
                <w:szCs w:val="24"/>
              </w:rPr>
            </w:pPr>
            <w:r w:rsidRPr="00E95C83">
              <w:rPr>
                <w:rStyle w:val="FontStyle134"/>
                <w:b w:val="0"/>
                <w:szCs w:val="24"/>
              </w:rPr>
              <w:t xml:space="preserve">Тема </w:t>
            </w:r>
            <w:r w:rsidR="00674085">
              <w:t xml:space="preserve">Принципы работы с лабораторными животными в условиях эксперимента. </w:t>
            </w:r>
            <w:r w:rsidR="00674085">
              <w:lastRenderedPageBreak/>
              <w:t xml:space="preserve">Стандартные операционные процедуры (СОП). </w:t>
            </w:r>
            <w:proofErr w:type="spellStart"/>
            <w:r w:rsidR="00674085">
              <w:t>FELASAи</w:t>
            </w:r>
            <w:proofErr w:type="spellEnd"/>
            <w:r w:rsidR="00674085">
              <w:t xml:space="preserve"> </w:t>
            </w:r>
            <w:proofErr w:type="spellStart"/>
            <w:r w:rsidR="00674085">
              <w:t>RusLASA</w:t>
            </w:r>
            <w:proofErr w:type="spellEnd"/>
            <w:r w:rsidR="00674085">
              <w:t xml:space="preserve">. </w:t>
            </w:r>
          </w:p>
        </w:tc>
        <w:tc>
          <w:tcPr>
            <w:tcW w:w="127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ind w:left="44" w:hanging="44"/>
              <w:jc w:val="both"/>
              <w:rPr>
                <w:b/>
                <w:sz w:val="22"/>
              </w:rPr>
            </w:pP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3C0CD6" w:rsidP="00E95C83">
            <w:pPr>
              <w:jc w:val="both"/>
              <w:rPr>
                <w:b/>
                <w:sz w:val="22"/>
              </w:rPr>
            </w:pPr>
            <w:r w:rsidRPr="00E95C83">
              <w:rPr>
                <w:b/>
                <w:sz w:val="22"/>
              </w:rPr>
              <w:t>4</w:t>
            </w:r>
          </w:p>
        </w:tc>
        <w:tc>
          <w:tcPr>
            <w:tcW w:w="1134" w:type="dxa"/>
            <w:tcBorders>
              <w:top w:val="single" w:sz="6" w:space="0" w:color="auto"/>
              <w:left w:val="single" w:sz="6" w:space="0" w:color="auto"/>
              <w:bottom w:val="single" w:sz="6" w:space="0" w:color="auto"/>
              <w:right w:val="single" w:sz="4" w:space="0" w:color="auto"/>
            </w:tcBorders>
            <w:vAlign w:val="center"/>
          </w:tcPr>
          <w:p w:rsidR="00FC5DB9" w:rsidRPr="00E95C83" w:rsidRDefault="002F773F" w:rsidP="00E95C83">
            <w:pPr>
              <w:jc w:val="both"/>
              <w:rPr>
                <w:b/>
                <w:sz w:val="22"/>
              </w:rPr>
            </w:pPr>
            <w:r>
              <w:rPr>
                <w:b/>
                <w:sz w:val="22"/>
              </w:rPr>
              <w:t>2</w:t>
            </w:r>
          </w:p>
        </w:tc>
        <w:tc>
          <w:tcPr>
            <w:tcW w:w="851" w:type="dxa"/>
            <w:tcBorders>
              <w:top w:val="single" w:sz="6" w:space="0" w:color="auto"/>
              <w:left w:val="single" w:sz="4" w:space="0" w:color="auto"/>
              <w:bottom w:val="single" w:sz="6" w:space="0" w:color="auto"/>
              <w:right w:val="single" w:sz="6" w:space="0" w:color="auto"/>
            </w:tcBorders>
            <w:vAlign w:val="center"/>
          </w:tcPr>
          <w:p w:rsidR="00FC5DB9" w:rsidRPr="00E95C83" w:rsidRDefault="00A93633" w:rsidP="00E95C83">
            <w:pPr>
              <w:jc w:val="both"/>
              <w:rPr>
                <w:b/>
                <w:sz w:val="22"/>
              </w:rPr>
            </w:pPr>
            <w:r w:rsidRPr="00E95C83">
              <w:rPr>
                <w:b/>
                <w:sz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2F773F" w:rsidP="00E95C83">
            <w:pPr>
              <w:jc w:val="both"/>
              <w:rPr>
                <w:b/>
                <w:sz w:val="22"/>
              </w:rPr>
            </w:pPr>
            <w:r>
              <w:rPr>
                <w:b/>
                <w:sz w:val="22"/>
              </w:rPr>
              <w:t>11</w:t>
            </w:r>
          </w:p>
        </w:tc>
        <w:tc>
          <w:tcPr>
            <w:tcW w:w="1562"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74"/>
              <w:widowControl/>
              <w:jc w:val="both"/>
              <w:rPr>
                <w:sz w:val="22"/>
              </w:rPr>
            </w:pPr>
            <w:r w:rsidRPr="00E95C83">
              <w:rPr>
                <w:sz w:val="22"/>
              </w:rPr>
              <w:t>Устный опрос, решение ситуационных задач</w:t>
            </w: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lastRenderedPageBreak/>
              <w:t>2.2.</w:t>
            </w:r>
          </w:p>
        </w:tc>
        <w:tc>
          <w:tcPr>
            <w:tcW w:w="2552" w:type="dxa"/>
            <w:tcBorders>
              <w:top w:val="single" w:sz="6" w:space="0" w:color="auto"/>
              <w:left w:val="single" w:sz="6" w:space="0" w:color="auto"/>
              <w:bottom w:val="single" w:sz="6" w:space="0" w:color="auto"/>
              <w:right w:val="single" w:sz="6" w:space="0" w:color="auto"/>
            </w:tcBorders>
          </w:tcPr>
          <w:p w:rsidR="00FC5DB9" w:rsidRPr="00E95C83" w:rsidRDefault="00674085" w:rsidP="00F1388E">
            <w:pPr>
              <w:jc w:val="both"/>
              <w:rPr>
                <w:rStyle w:val="FontStyle134"/>
                <w:b w:val="0"/>
                <w:szCs w:val="24"/>
              </w:rPr>
            </w:pPr>
            <w:proofErr w:type="spellStart"/>
            <w:r>
              <w:t>Трансгенные</w:t>
            </w:r>
            <w:proofErr w:type="spellEnd"/>
            <w:r>
              <w:t xml:space="preserve"> животные и их роль в доклинических испытаниях. Вспомогательные репродуктивные технологии. </w:t>
            </w:r>
          </w:p>
        </w:tc>
        <w:tc>
          <w:tcPr>
            <w:tcW w:w="127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ind w:left="44" w:hanging="44"/>
              <w:jc w:val="both"/>
              <w:rPr>
                <w:b/>
                <w:sz w:val="22"/>
              </w:rPr>
            </w:pP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2F773F" w:rsidP="00E95C83">
            <w:pPr>
              <w:jc w:val="both"/>
              <w:rPr>
                <w:b/>
                <w:sz w:val="22"/>
              </w:rPr>
            </w:pPr>
            <w:r>
              <w:rPr>
                <w:b/>
                <w:sz w:val="22"/>
              </w:rPr>
              <w:t>4</w:t>
            </w:r>
          </w:p>
        </w:tc>
        <w:tc>
          <w:tcPr>
            <w:tcW w:w="1134" w:type="dxa"/>
            <w:tcBorders>
              <w:top w:val="single" w:sz="6" w:space="0" w:color="auto"/>
              <w:left w:val="single" w:sz="6" w:space="0" w:color="auto"/>
              <w:bottom w:val="single" w:sz="6" w:space="0" w:color="auto"/>
              <w:right w:val="single" w:sz="4" w:space="0" w:color="auto"/>
            </w:tcBorders>
            <w:vAlign w:val="center"/>
          </w:tcPr>
          <w:p w:rsidR="00FC5DB9" w:rsidRPr="00E95C83" w:rsidRDefault="003C0CD6" w:rsidP="00E95C83">
            <w:pPr>
              <w:jc w:val="both"/>
              <w:rPr>
                <w:b/>
                <w:sz w:val="22"/>
              </w:rPr>
            </w:pPr>
            <w:r w:rsidRPr="00E95C83">
              <w:rPr>
                <w:b/>
                <w:sz w:val="22"/>
              </w:rPr>
              <w:t>2</w:t>
            </w:r>
          </w:p>
        </w:tc>
        <w:tc>
          <w:tcPr>
            <w:tcW w:w="851" w:type="dxa"/>
            <w:tcBorders>
              <w:top w:val="single" w:sz="6" w:space="0" w:color="auto"/>
              <w:left w:val="single" w:sz="4" w:space="0" w:color="auto"/>
              <w:bottom w:val="single" w:sz="6" w:space="0" w:color="auto"/>
              <w:right w:val="single" w:sz="6" w:space="0" w:color="auto"/>
            </w:tcBorders>
            <w:vAlign w:val="center"/>
          </w:tcPr>
          <w:p w:rsidR="00FC5DB9" w:rsidRPr="00E95C83" w:rsidRDefault="00A93633" w:rsidP="00E95C83">
            <w:pPr>
              <w:jc w:val="both"/>
              <w:rPr>
                <w:b/>
                <w:sz w:val="22"/>
              </w:rPr>
            </w:pPr>
            <w:r w:rsidRPr="00E95C83">
              <w:rPr>
                <w:b/>
                <w:sz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2F773F" w:rsidP="00E95C83">
            <w:pPr>
              <w:jc w:val="both"/>
              <w:rPr>
                <w:b/>
                <w:sz w:val="22"/>
              </w:rPr>
            </w:pPr>
            <w:r>
              <w:rPr>
                <w:b/>
                <w:sz w:val="22"/>
              </w:rPr>
              <w:t>11</w:t>
            </w:r>
          </w:p>
        </w:tc>
        <w:tc>
          <w:tcPr>
            <w:tcW w:w="1562" w:type="dxa"/>
            <w:tcBorders>
              <w:top w:val="single" w:sz="6" w:space="0" w:color="auto"/>
              <w:left w:val="single" w:sz="6" w:space="0" w:color="auto"/>
              <w:bottom w:val="single" w:sz="6" w:space="0" w:color="auto"/>
              <w:right w:val="single" w:sz="6" w:space="0" w:color="auto"/>
            </w:tcBorders>
          </w:tcPr>
          <w:p w:rsidR="00FC5DB9" w:rsidRPr="00E95C83" w:rsidRDefault="00C16442" w:rsidP="00E95C83">
            <w:pPr>
              <w:pStyle w:val="Style74"/>
              <w:widowControl/>
              <w:jc w:val="both"/>
              <w:rPr>
                <w:sz w:val="22"/>
              </w:rPr>
            </w:pPr>
            <w:r w:rsidRPr="00E95C83">
              <w:rPr>
                <w:sz w:val="22"/>
              </w:rPr>
              <w:t xml:space="preserve">Контрольная работа. Решение ситуативных задач </w:t>
            </w:r>
          </w:p>
        </w:tc>
      </w:tr>
      <w:tr w:rsidR="00FC5DB9" w:rsidRPr="00E95C83" w:rsidTr="00B62887">
        <w:tc>
          <w:tcPr>
            <w:tcW w:w="709"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20"/>
              <w:widowControl/>
              <w:spacing w:line="240" w:lineRule="auto"/>
              <w:jc w:val="both"/>
              <w:rPr>
                <w:rStyle w:val="FontStyle142"/>
                <w:sz w:val="22"/>
                <w:szCs w:val="24"/>
              </w:rPr>
            </w:pPr>
          </w:p>
        </w:tc>
        <w:tc>
          <w:tcPr>
            <w:tcW w:w="2552" w:type="dxa"/>
            <w:tcBorders>
              <w:top w:val="single" w:sz="6" w:space="0" w:color="auto"/>
              <w:left w:val="single" w:sz="6" w:space="0" w:color="auto"/>
              <w:bottom w:val="single" w:sz="6" w:space="0" w:color="auto"/>
              <w:right w:val="single" w:sz="6" w:space="0" w:color="auto"/>
            </w:tcBorders>
          </w:tcPr>
          <w:p w:rsidR="00FC5DB9" w:rsidRPr="00E95C83" w:rsidRDefault="00674085" w:rsidP="00E95C83">
            <w:pPr>
              <w:jc w:val="both"/>
              <w:rPr>
                <w:rStyle w:val="FontStyle134"/>
                <w:szCs w:val="24"/>
              </w:rPr>
            </w:pPr>
            <w:r>
              <w:rPr>
                <w:rStyle w:val="FontStyle134"/>
                <w:szCs w:val="24"/>
              </w:rPr>
              <w:t>Зачет</w:t>
            </w:r>
          </w:p>
        </w:tc>
        <w:tc>
          <w:tcPr>
            <w:tcW w:w="127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ind w:left="44" w:hanging="44"/>
              <w:jc w:val="both"/>
              <w:rPr>
                <w:b/>
                <w:sz w:val="22"/>
              </w:rPr>
            </w:pP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jc w:val="both"/>
              <w:rPr>
                <w:b/>
                <w:sz w:val="22"/>
              </w:rPr>
            </w:pPr>
          </w:p>
        </w:tc>
        <w:tc>
          <w:tcPr>
            <w:tcW w:w="1134" w:type="dxa"/>
            <w:tcBorders>
              <w:top w:val="single" w:sz="6" w:space="0" w:color="auto"/>
              <w:left w:val="single" w:sz="6" w:space="0" w:color="auto"/>
              <w:bottom w:val="single" w:sz="6" w:space="0" w:color="auto"/>
              <w:right w:val="single" w:sz="4" w:space="0" w:color="auto"/>
            </w:tcBorders>
            <w:vAlign w:val="center"/>
          </w:tcPr>
          <w:p w:rsidR="00FC5DB9" w:rsidRPr="00E95C83" w:rsidRDefault="00FC5DB9" w:rsidP="00E95C83">
            <w:pPr>
              <w:jc w:val="both"/>
              <w:rPr>
                <w:b/>
                <w:sz w:val="22"/>
              </w:rPr>
            </w:pPr>
          </w:p>
        </w:tc>
        <w:tc>
          <w:tcPr>
            <w:tcW w:w="851" w:type="dxa"/>
            <w:tcBorders>
              <w:top w:val="single" w:sz="6" w:space="0" w:color="auto"/>
              <w:left w:val="single" w:sz="4" w:space="0" w:color="auto"/>
              <w:bottom w:val="single" w:sz="6" w:space="0" w:color="auto"/>
              <w:right w:val="single" w:sz="6" w:space="0" w:color="auto"/>
            </w:tcBorders>
            <w:vAlign w:val="center"/>
          </w:tcPr>
          <w:p w:rsidR="00FC5DB9" w:rsidRPr="00E95C83" w:rsidRDefault="00FC5DB9" w:rsidP="00E95C83">
            <w:pPr>
              <w:jc w:val="both"/>
              <w:rPr>
                <w:b/>
                <w:sz w:val="22"/>
              </w:rPr>
            </w:pPr>
          </w:p>
        </w:tc>
        <w:tc>
          <w:tcPr>
            <w:tcW w:w="850"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jc w:val="both"/>
              <w:rPr>
                <w:b/>
                <w:sz w:val="22"/>
              </w:rPr>
            </w:pPr>
          </w:p>
        </w:tc>
        <w:tc>
          <w:tcPr>
            <w:tcW w:w="1562"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74"/>
              <w:widowControl/>
              <w:jc w:val="both"/>
              <w:rPr>
                <w:sz w:val="22"/>
              </w:rPr>
            </w:pPr>
          </w:p>
        </w:tc>
      </w:tr>
    </w:tbl>
    <w:p w:rsidR="00FC5DB9" w:rsidRPr="00E95C83" w:rsidRDefault="00FC5DB9" w:rsidP="00E95C83">
      <w:pPr>
        <w:pStyle w:val="Style5"/>
        <w:widowControl/>
        <w:jc w:val="both"/>
      </w:pPr>
    </w:p>
    <w:p w:rsidR="00FC5DB9" w:rsidRPr="00E95C83" w:rsidRDefault="00FC5DB9" w:rsidP="00E95C83">
      <w:pPr>
        <w:pStyle w:val="Style60"/>
        <w:widowControl/>
        <w:spacing w:line="240" w:lineRule="auto"/>
        <w:ind w:firstLine="0"/>
        <w:jc w:val="both"/>
        <w:rPr>
          <w:rStyle w:val="FontStyle141"/>
          <w:sz w:val="24"/>
          <w:szCs w:val="24"/>
        </w:rPr>
      </w:pPr>
      <w:bookmarkStart w:id="3" w:name="bookmark6"/>
      <w:r w:rsidRPr="00E95C83">
        <w:rPr>
          <w:rStyle w:val="FontStyle141"/>
          <w:sz w:val="24"/>
          <w:szCs w:val="24"/>
        </w:rPr>
        <w:t>4</w:t>
      </w:r>
      <w:bookmarkEnd w:id="3"/>
      <w:r w:rsidRPr="00E95C83">
        <w:rPr>
          <w:rStyle w:val="FontStyle141"/>
          <w:sz w:val="24"/>
          <w:szCs w:val="24"/>
        </w:rPr>
        <w:t>.2. Содержание дисциплины, структурированное по разделам (темам)</w:t>
      </w:r>
    </w:p>
    <w:p w:rsidR="00FC5DB9" w:rsidRPr="00E95C83" w:rsidRDefault="00FC5DB9" w:rsidP="00E95C83">
      <w:pPr>
        <w:pStyle w:val="Style63"/>
        <w:widowControl/>
        <w:jc w:val="both"/>
        <w:rPr>
          <w:rStyle w:val="FontStyle130"/>
          <w:i w:val="0"/>
          <w:sz w:val="24"/>
          <w:szCs w:val="24"/>
        </w:rPr>
      </w:pPr>
    </w:p>
    <w:p w:rsidR="00FC5DB9" w:rsidRPr="00E95C83" w:rsidRDefault="00FC5DB9" w:rsidP="00E95C83">
      <w:pPr>
        <w:pStyle w:val="Style97"/>
        <w:widowControl/>
        <w:spacing w:line="240" w:lineRule="auto"/>
        <w:jc w:val="both"/>
        <w:rPr>
          <w:rStyle w:val="FontStyle130"/>
          <w:sz w:val="24"/>
          <w:szCs w:val="24"/>
        </w:rPr>
      </w:pPr>
      <w:r w:rsidRPr="00E95C83">
        <w:rPr>
          <w:rStyle w:val="FontStyle130"/>
          <w:sz w:val="24"/>
          <w:szCs w:val="24"/>
        </w:rPr>
        <w:t>Лекционный курс</w:t>
      </w:r>
    </w:p>
    <w:tbl>
      <w:tblPr>
        <w:tblW w:w="9781" w:type="dxa"/>
        <w:tblInd w:w="40" w:type="dxa"/>
        <w:tblLayout w:type="fixed"/>
        <w:tblCellMar>
          <w:left w:w="40" w:type="dxa"/>
          <w:right w:w="40" w:type="dxa"/>
        </w:tblCellMar>
        <w:tblLook w:val="0000" w:firstRow="0" w:lastRow="0" w:firstColumn="0" w:lastColumn="0" w:noHBand="0" w:noVBand="0"/>
      </w:tblPr>
      <w:tblGrid>
        <w:gridCol w:w="686"/>
        <w:gridCol w:w="2716"/>
        <w:gridCol w:w="6379"/>
      </w:tblGrid>
      <w:tr w:rsidR="00FC5DB9" w:rsidRPr="00E95C83" w:rsidTr="00B62887">
        <w:tc>
          <w:tcPr>
            <w:tcW w:w="68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pStyle w:val="Style88"/>
              <w:widowControl/>
              <w:spacing w:line="240" w:lineRule="auto"/>
              <w:jc w:val="both"/>
              <w:rPr>
                <w:rStyle w:val="FontStyle134"/>
                <w:szCs w:val="24"/>
              </w:rPr>
            </w:pPr>
            <w:r w:rsidRPr="00E95C83">
              <w:rPr>
                <w:rStyle w:val="FontStyle134"/>
                <w:szCs w:val="24"/>
              </w:rPr>
              <w:t>№</w:t>
            </w:r>
          </w:p>
        </w:tc>
        <w:tc>
          <w:tcPr>
            <w:tcW w:w="271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pStyle w:val="Style88"/>
              <w:widowControl/>
              <w:spacing w:line="240" w:lineRule="auto"/>
              <w:jc w:val="both"/>
              <w:rPr>
                <w:rStyle w:val="FontStyle134"/>
                <w:szCs w:val="24"/>
              </w:rPr>
            </w:pPr>
            <w:r w:rsidRPr="00E95C83">
              <w:rPr>
                <w:rStyle w:val="FontStyle134"/>
                <w:szCs w:val="24"/>
              </w:rPr>
              <w:t>Наименование раздела /темы дисциплины</w:t>
            </w:r>
          </w:p>
        </w:tc>
        <w:tc>
          <w:tcPr>
            <w:tcW w:w="6379"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88"/>
              <w:widowControl/>
              <w:spacing w:line="240" w:lineRule="auto"/>
              <w:ind w:left="101"/>
              <w:jc w:val="both"/>
              <w:rPr>
                <w:rStyle w:val="FontStyle134"/>
                <w:szCs w:val="24"/>
              </w:rPr>
            </w:pPr>
            <w:r w:rsidRPr="00E95C83">
              <w:rPr>
                <w:rStyle w:val="FontStyle134"/>
                <w:szCs w:val="24"/>
              </w:rPr>
              <w:t>Содержание</w:t>
            </w:r>
          </w:p>
          <w:p w:rsidR="00FC5DB9" w:rsidRPr="00E95C83" w:rsidRDefault="00FC5DB9" w:rsidP="00E95C83">
            <w:pPr>
              <w:pStyle w:val="Style88"/>
              <w:widowControl/>
              <w:spacing w:line="240" w:lineRule="auto"/>
              <w:ind w:left="101"/>
              <w:jc w:val="both"/>
              <w:rPr>
                <w:rStyle w:val="FontStyle134"/>
                <w:szCs w:val="24"/>
              </w:rPr>
            </w:pPr>
          </w:p>
          <w:p w:rsidR="00FC5DB9" w:rsidRPr="00E95C83" w:rsidRDefault="00FC5DB9" w:rsidP="00E95C83">
            <w:pPr>
              <w:pStyle w:val="Style88"/>
              <w:widowControl/>
              <w:spacing w:line="240" w:lineRule="auto"/>
              <w:ind w:left="101"/>
              <w:jc w:val="both"/>
              <w:rPr>
                <w:rStyle w:val="FontStyle134"/>
                <w:szCs w:val="24"/>
              </w:rPr>
            </w:pPr>
          </w:p>
        </w:tc>
      </w:tr>
      <w:tr w:rsidR="00FC5DB9" w:rsidRPr="00E95C83" w:rsidTr="00B62887">
        <w:tc>
          <w:tcPr>
            <w:tcW w:w="686"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w:t>
            </w:r>
          </w:p>
        </w:tc>
        <w:tc>
          <w:tcPr>
            <w:tcW w:w="9095" w:type="dxa"/>
            <w:gridSpan w:val="2"/>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jc w:val="both"/>
              <w:rPr>
                <w:rStyle w:val="FontStyle134"/>
                <w:szCs w:val="24"/>
              </w:rPr>
            </w:pPr>
            <w:r w:rsidRPr="00E95C83">
              <w:rPr>
                <w:rStyle w:val="FontStyle134"/>
                <w:szCs w:val="24"/>
              </w:rPr>
              <w:t xml:space="preserve">Раздел 1 </w:t>
            </w:r>
            <w:r w:rsidR="002F773F">
              <w:t>Основные принципы доклинических исследований лекарственных средств</w:t>
            </w:r>
          </w:p>
        </w:tc>
      </w:tr>
      <w:tr w:rsidR="00FC5DB9" w:rsidRPr="00E95C83" w:rsidTr="00B62887">
        <w:tc>
          <w:tcPr>
            <w:tcW w:w="686" w:type="dxa"/>
            <w:tcBorders>
              <w:top w:val="single" w:sz="6" w:space="0" w:color="auto"/>
              <w:left w:val="single" w:sz="6" w:space="0" w:color="auto"/>
              <w:bottom w:val="single" w:sz="6" w:space="0" w:color="auto"/>
              <w:right w:val="single" w:sz="6" w:space="0" w:color="auto"/>
            </w:tcBorders>
            <w:shd w:val="clear" w:color="auto" w:fill="auto"/>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1.1.</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FC5DB9" w:rsidRPr="00E95C83" w:rsidRDefault="002F773F" w:rsidP="00F1388E">
            <w:pPr>
              <w:ind w:left="-10"/>
              <w:jc w:val="both"/>
              <w:rPr>
                <w:rStyle w:val="FontStyle134"/>
                <w:b w:val="0"/>
                <w:szCs w:val="24"/>
              </w:rPr>
            </w:pPr>
            <w:r>
              <w:t xml:space="preserve">Доклинические исследования (ДКИ): Введение. История вопроса, общие принципы. Принципы исследования </w:t>
            </w:r>
            <w:proofErr w:type="spellStart"/>
            <w:r>
              <w:t>in</w:t>
            </w:r>
            <w:proofErr w:type="spellEnd"/>
            <w:r>
              <w:t xml:space="preserve"> </w:t>
            </w:r>
            <w:proofErr w:type="spellStart"/>
            <w:r>
              <w:t>vitro</w:t>
            </w:r>
            <w:proofErr w:type="spellEnd"/>
            <w:r>
              <w:t xml:space="preserve"> и </w:t>
            </w:r>
            <w:proofErr w:type="spellStart"/>
            <w:r>
              <w:t>in</w:t>
            </w:r>
            <w:proofErr w:type="spellEnd"/>
            <w:r>
              <w:t xml:space="preserve"> </w:t>
            </w:r>
            <w:proofErr w:type="spellStart"/>
            <w:r>
              <w:t>vivo</w:t>
            </w:r>
            <w:proofErr w:type="spellEnd"/>
            <w:r>
              <w:t xml:space="preserve"> на животных. </w:t>
            </w:r>
          </w:p>
        </w:tc>
        <w:tc>
          <w:tcPr>
            <w:tcW w:w="6379" w:type="dxa"/>
            <w:tcBorders>
              <w:top w:val="single" w:sz="6" w:space="0" w:color="auto"/>
              <w:left w:val="single" w:sz="4" w:space="0" w:color="auto"/>
              <w:bottom w:val="single" w:sz="6" w:space="0" w:color="auto"/>
              <w:right w:val="single" w:sz="6" w:space="0" w:color="auto"/>
            </w:tcBorders>
            <w:shd w:val="clear" w:color="auto" w:fill="auto"/>
          </w:tcPr>
          <w:p w:rsidR="00FC5DB9" w:rsidRPr="00E95C83" w:rsidRDefault="002F773F" w:rsidP="00F1388E">
            <w:pPr>
              <w:pStyle w:val="Style74"/>
              <w:widowControl/>
              <w:jc w:val="both"/>
              <w:rPr>
                <w:rStyle w:val="FontStyle134"/>
                <w:b w:val="0"/>
                <w:szCs w:val="24"/>
              </w:rPr>
            </w:pPr>
            <w:r>
              <w:t xml:space="preserve">Основные термины и понятия. Историческое развитие подходов к доклиническим исследованиям лекарственных средств. Современные подходы и технологические этапы разработки лекарственных средств. Отечественные и зарубежные руководства по доклиническим исследованиям лекарственных средств. Законодательная база в области разработки, доклинических исследований лекарственных средств. Правила проведения доклинических исследований (GLP). Исследования </w:t>
            </w:r>
            <w:proofErr w:type="spellStart"/>
            <w:r>
              <w:t>in</w:t>
            </w:r>
            <w:proofErr w:type="spellEnd"/>
            <w:r>
              <w:t xml:space="preserve"> </w:t>
            </w:r>
            <w:proofErr w:type="spellStart"/>
            <w:r>
              <w:t>vitro</w:t>
            </w:r>
            <w:proofErr w:type="spellEnd"/>
            <w:r>
              <w:t>. Экономические аспекты.</w:t>
            </w:r>
            <w:r w:rsidR="00F1388E">
              <w:t xml:space="preserve"> </w:t>
            </w:r>
          </w:p>
        </w:tc>
      </w:tr>
      <w:tr w:rsidR="00FC5DB9" w:rsidRPr="00E95C83" w:rsidTr="00B62887">
        <w:tc>
          <w:tcPr>
            <w:tcW w:w="686" w:type="dxa"/>
            <w:tcBorders>
              <w:top w:val="single" w:sz="6" w:space="0" w:color="auto"/>
              <w:left w:val="single" w:sz="6" w:space="0" w:color="auto"/>
              <w:bottom w:val="single" w:sz="6" w:space="0" w:color="auto"/>
              <w:right w:val="single" w:sz="6" w:space="0" w:color="auto"/>
            </w:tcBorders>
            <w:shd w:val="clear" w:color="auto" w:fill="auto"/>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1.2.</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FC5DB9" w:rsidRPr="00E95C83" w:rsidRDefault="002F773F" w:rsidP="00F1388E">
            <w:pPr>
              <w:ind w:left="-10"/>
              <w:jc w:val="both"/>
              <w:rPr>
                <w:rStyle w:val="FontStyle134"/>
                <w:b w:val="0"/>
                <w:szCs w:val="24"/>
              </w:rPr>
            </w:pPr>
            <w:r>
              <w:t xml:space="preserve">Доклинические исследования эффективности и безопасности лекарственных средств. Организационная структура ДКИ и их особенности для разных задач и объектов тестирования. </w:t>
            </w:r>
          </w:p>
        </w:tc>
        <w:tc>
          <w:tcPr>
            <w:tcW w:w="6379" w:type="dxa"/>
            <w:tcBorders>
              <w:top w:val="single" w:sz="6" w:space="0" w:color="auto"/>
              <w:left w:val="single" w:sz="4" w:space="0" w:color="auto"/>
              <w:bottom w:val="single" w:sz="6" w:space="0" w:color="auto"/>
              <w:right w:val="single" w:sz="6" w:space="0" w:color="auto"/>
            </w:tcBorders>
            <w:shd w:val="clear" w:color="auto" w:fill="auto"/>
          </w:tcPr>
          <w:p w:rsidR="00FC5DB9" w:rsidRPr="00E95C83" w:rsidRDefault="002F773F" w:rsidP="00E95C83">
            <w:pPr>
              <w:pStyle w:val="Style74"/>
              <w:widowControl/>
              <w:jc w:val="both"/>
              <w:rPr>
                <w:rStyle w:val="FontStyle134"/>
                <w:b w:val="0"/>
                <w:szCs w:val="24"/>
              </w:rPr>
            </w:pPr>
            <w:r>
              <w:t>Цель доклинических исследований лекарственных средств как получение научными методами оценок и доказательств эффективности и безопасности лекарственных средств. Виды исследований, проводимых в рамках доклинических исследований. План проведения доклинических исследований.</w:t>
            </w:r>
            <w:r w:rsidR="00F1388E">
              <w:t xml:space="preserve"> </w:t>
            </w:r>
            <w:r w:rsidR="00F1388E">
              <w:t>Процедура исследовательской работы с мелкими и крупными животными для решения разных</w:t>
            </w:r>
            <w:r w:rsidR="00F1388E">
              <w:t xml:space="preserve"> </w:t>
            </w:r>
            <w:r w:rsidR="00F1388E">
              <w:t>задач тестирования.</w:t>
            </w:r>
          </w:p>
        </w:tc>
      </w:tr>
      <w:tr w:rsidR="00FC5DB9" w:rsidRPr="00E95C83" w:rsidTr="00B62887">
        <w:tc>
          <w:tcPr>
            <w:tcW w:w="686" w:type="dxa"/>
            <w:tcBorders>
              <w:top w:val="single" w:sz="6" w:space="0" w:color="auto"/>
              <w:left w:val="single" w:sz="6" w:space="0" w:color="auto"/>
              <w:bottom w:val="single" w:sz="6" w:space="0" w:color="auto"/>
              <w:right w:val="single" w:sz="6" w:space="0" w:color="auto"/>
            </w:tcBorders>
            <w:shd w:val="clear" w:color="auto" w:fill="auto"/>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1.3</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FC5DB9" w:rsidRPr="00E95C83" w:rsidRDefault="002F773F" w:rsidP="00F1388E">
            <w:pPr>
              <w:jc w:val="both"/>
              <w:rPr>
                <w:rStyle w:val="FontStyle134"/>
                <w:b w:val="0"/>
                <w:szCs w:val="24"/>
              </w:rPr>
            </w:pPr>
            <w:r>
              <w:t xml:space="preserve">Многообразие лабораторных животных – моделей патологий человека. Экологическое дифференцирование видов, как источник модельных организмов. Биоэтика. </w:t>
            </w:r>
          </w:p>
        </w:tc>
        <w:tc>
          <w:tcPr>
            <w:tcW w:w="6379" w:type="dxa"/>
            <w:tcBorders>
              <w:top w:val="single" w:sz="6" w:space="0" w:color="auto"/>
              <w:left w:val="single" w:sz="4" w:space="0" w:color="auto"/>
              <w:bottom w:val="single" w:sz="6" w:space="0" w:color="auto"/>
              <w:right w:val="single" w:sz="6" w:space="0" w:color="auto"/>
            </w:tcBorders>
            <w:shd w:val="clear" w:color="auto" w:fill="auto"/>
          </w:tcPr>
          <w:p w:rsidR="00FC5DB9" w:rsidRPr="00E95C83" w:rsidRDefault="00F1388E" w:rsidP="00E95C83">
            <w:pPr>
              <w:pStyle w:val="Style74"/>
              <w:widowControl/>
              <w:jc w:val="both"/>
              <w:rPr>
                <w:rStyle w:val="FontStyle134"/>
                <w:b w:val="0"/>
                <w:szCs w:val="24"/>
              </w:rPr>
            </w:pPr>
            <w:r>
              <w:t>Модели патологии человека. Способы экологической дифференциации видов. Биоэтика как сфера междисциплинарных доклинических исследований. Приемы гуманной эвтаназии грызунов.</w:t>
            </w:r>
          </w:p>
        </w:tc>
      </w:tr>
      <w:tr w:rsidR="00FC5DB9" w:rsidRPr="00E95C83" w:rsidTr="00B62887">
        <w:tc>
          <w:tcPr>
            <w:tcW w:w="686" w:type="dxa"/>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2.</w:t>
            </w:r>
          </w:p>
        </w:tc>
        <w:tc>
          <w:tcPr>
            <w:tcW w:w="9095" w:type="dxa"/>
            <w:gridSpan w:val="2"/>
            <w:tcBorders>
              <w:top w:val="single" w:sz="6" w:space="0" w:color="auto"/>
              <w:left w:val="single" w:sz="6" w:space="0" w:color="auto"/>
              <w:bottom w:val="single" w:sz="6" w:space="0" w:color="auto"/>
              <w:right w:val="single" w:sz="6" w:space="0" w:color="auto"/>
            </w:tcBorders>
            <w:shd w:val="clear" w:color="auto" w:fill="BFBFBF"/>
          </w:tcPr>
          <w:p w:rsidR="00FC5DB9" w:rsidRPr="00E95C83" w:rsidRDefault="00FC5DB9" w:rsidP="00E95C83">
            <w:pPr>
              <w:jc w:val="both"/>
              <w:rPr>
                <w:rStyle w:val="FontStyle134"/>
                <w:szCs w:val="24"/>
              </w:rPr>
            </w:pPr>
            <w:r w:rsidRPr="00E95C83">
              <w:rPr>
                <w:rStyle w:val="FontStyle134"/>
                <w:szCs w:val="24"/>
              </w:rPr>
              <w:t xml:space="preserve">Раздел 2 </w:t>
            </w:r>
            <w:r w:rsidR="00F1388E">
              <w:t>Организация и проведение доклинических исследований</w:t>
            </w:r>
            <w:r w:rsidR="003C0CD6" w:rsidRPr="00E95C83">
              <w:rPr>
                <w:sz w:val="22"/>
              </w:rPr>
              <w:t>.</w:t>
            </w:r>
          </w:p>
        </w:tc>
      </w:tr>
      <w:tr w:rsidR="00FC5DB9" w:rsidRPr="00E95C83" w:rsidTr="00B62887">
        <w:tc>
          <w:tcPr>
            <w:tcW w:w="686" w:type="dxa"/>
            <w:tcBorders>
              <w:top w:val="single" w:sz="6" w:space="0" w:color="auto"/>
              <w:left w:val="single" w:sz="6" w:space="0" w:color="auto"/>
              <w:bottom w:val="single" w:sz="6" w:space="0" w:color="auto"/>
              <w:right w:val="single" w:sz="6" w:space="0" w:color="auto"/>
            </w:tcBorders>
            <w:shd w:val="clear" w:color="auto" w:fill="auto"/>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t>2.1.</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FC5DB9" w:rsidRPr="00E95C83" w:rsidRDefault="00F1388E" w:rsidP="00F1388E">
            <w:pPr>
              <w:jc w:val="both"/>
              <w:rPr>
                <w:rStyle w:val="FontStyle134"/>
                <w:b w:val="0"/>
                <w:szCs w:val="24"/>
              </w:rPr>
            </w:pPr>
            <w:r>
              <w:t xml:space="preserve">Принципы работы с лабораторными животными в условиях эксперимента. Стандартные операционные </w:t>
            </w:r>
            <w:r>
              <w:lastRenderedPageBreak/>
              <w:t xml:space="preserve">процедуры (СОП). </w:t>
            </w:r>
            <w:proofErr w:type="spellStart"/>
            <w:r>
              <w:t>FELASAи</w:t>
            </w:r>
            <w:proofErr w:type="spellEnd"/>
            <w:r>
              <w:t xml:space="preserve"> </w:t>
            </w:r>
            <w:proofErr w:type="spellStart"/>
            <w:r>
              <w:t>RusLASA</w:t>
            </w:r>
            <w:proofErr w:type="spellEnd"/>
            <w:r>
              <w:t xml:space="preserve">. </w:t>
            </w:r>
          </w:p>
        </w:tc>
        <w:tc>
          <w:tcPr>
            <w:tcW w:w="6379" w:type="dxa"/>
            <w:tcBorders>
              <w:top w:val="single" w:sz="6" w:space="0" w:color="auto"/>
              <w:left w:val="single" w:sz="4" w:space="0" w:color="auto"/>
              <w:bottom w:val="single" w:sz="6" w:space="0" w:color="auto"/>
              <w:right w:val="single" w:sz="6" w:space="0" w:color="auto"/>
            </w:tcBorders>
            <w:shd w:val="clear" w:color="auto" w:fill="auto"/>
          </w:tcPr>
          <w:p w:rsidR="00FC5DB9" w:rsidRPr="00E95C83" w:rsidRDefault="00F1388E" w:rsidP="00E95C83">
            <w:pPr>
              <w:pStyle w:val="Style74"/>
              <w:widowControl/>
              <w:jc w:val="both"/>
              <w:rPr>
                <w:rStyle w:val="FontStyle134"/>
                <w:b w:val="0"/>
                <w:szCs w:val="24"/>
              </w:rPr>
            </w:pPr>
            <w:r>
              <w:lastRenderedPageBreak/>
              <w:t xml:space="preserve">Основы санитарии, принципы </w:t>
            </w:r>
            <w:proofErr w:type="spellStart"/>
            <w:r>
              <w:t>деконтаминации</w:t>
            </w:r>
            <w:proofErr w:type="spellEnd"/>
            <w:r>
              <w:t xml:space="preserve"> и обращения с отходами в виварии для грызунов. Гигиена труда и безопасность персонала. Обсуждения влияния здоровья лабораторных грызунов на результаты исследования. Дизайн процедур и планирование исследований. Базовые экспериментальные манипуляции с грызунами. Проведение </w:t>
            </w:r>
            <w:proofErr w:type="spellStart"/>
            <w:r>
              <w:lastRenderedPageBreak/>
              <w:t>неинвазивных</w:t>
            </w:r>
            <w:proofErr w:type="spellEnd"/>
            <w:r>
              <w:t xml:space="preserve"> и минимально инвазивных процедур на грызунах без общей анестезии, введение веществ. Распознавание и облегчение боли, </w:t>
            </w:r>
            <w:proofErr w:type="spellStart"/>
            <w:r>
              <w:t>дистресса</w:t>
            </w:r>
            <w:proofErr w:type="spellEnd"/>
            <w:r>
              <w:t xml:space="preserve"> страдания у грызунов. Осуществление анестезии и анальгезии для минимально инвазивных процедур, методы отбора крови.</w:t>
            </w:r>
          </w:p>
        </w:tc>
      </w:tr>
      <w:tr w:rsidR="00FC5DB9" w:rsidRPr="00E95C83" w:rsidTr="00B62887">
        <w:tc>
          <w:tcPr>
            <w:tcW w:w="686" w:type="dxa"/>
            <w:tcBorders>
              <w:top w:val="single" w:sz="6" w:space="0" w:color="auto"/>
              <w:left w:val="single" w:sz="6" w:space="0" w:color="auto"/>
              <w:bottom w:val="single" w:sz="6" w:space="0" w:color="auto"/>
              <w:right w:val="single" w:sz="6" w:space="0" w:color="auto"/>
            </w:tcBorders>
            <w:shd w:val="clear" w:color="auto" w:fill="auto"/>
          </w:tcPr>
          <w:p w:rsidR="00FC5DB9" w:rsidRPr="00E95C83" w:rsidRDefault="00FC5DB9" w:rsidP="00E95C83">
            <w:pPr>
              <w:pStyle w:val="Style20"/>
              <w:widowControl/>
              <w:spacing w:line="240" w:lineRule="auto"/>
              <w:jc w:val="both"/>
              <w:rPr>
                <w:rStyle w:val="FontStyle142"/>
                <w:sz w:val="22"/>
                <w:szCs w:val="24"/>
              </w:rPr>
            </w:pPr>
            <w:r w:rsidRPr="00E95C83">
              <w:rPr>
                <w:rStyle w:val="FontStyle142"/>
                <w:sz w:val="22"/>
                <w:szCs w:val="24"/>
              </w:rPr>
              <w:lastRenderedPageBreak/>
              <w:t>2.2.</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FC5DB9" w:rsidRPr="00E95C83" w:rsidRDefault="00F1388E" w:rsidP="00F1388E">
            <w:pPr>
              <w:jc w:val="both"/>
              <w:rPr>
                <w:rStyle w:val="FontStyle134"/>
                <w:b w:val="0"/>
                <w:szCs w:val="24"/>
              </w:rPr>
            </w:pPr>
            <w:proofErr w:type="spellStart"/>
            <w:r>
              <w:t>Трансгенные</w:t>
            </w:r>
            <w:proofErr w:type="spellEnd"/>
            <w:r>
              <w:t xml:space="preserve"> животные и их роль в доклинических испытаниях. Вспомогательные репродуктивные технологии. </w:t>
            </w:r>
          </w:p>
        </w:tc>
        <w:tc>
          <w:tcPr>
            <w:tcW w:w="6379" w:type="dxa"/>
            <w:tcBorders>
              <w:top w:val="single" w:sz="6" w:space="0" w:color="auto"/>
              <w:left w:val="single" w:sz="4" w:space="0" w:color="auto"/>
              <w:bottom w:val="single" w:sz="6" w:space="0" w:color="auto"/>
              <w:right w:val="single" w:sz="6" w:space="0" w:color="auto"/>
            </w:tcBorders>
            <w:shd w:val="clear" w:color="auto" w:fill="auto"/>
          </w:tcPr>
          <w:p w:rsidR="00FC5DB9" w:rsidRPr="00E95C83" w:rsidRDefault="00F1388E" w:rsidP="00E95C83">
            <w:pPr>
              <w:pStyle w:val="Style74"/>
              <w:widowControl/>
              <w:jc w:val="both"/>
              <w:rPr>
                <w:rStyle w:val="FontStyle134"/>
                <w:b w:val="0"/>
                <w:szCs w:val="24"/>
              </w:rPr>
            </w:pPr>
            <w:proofErr w:type="spellStart"/>
            <w:r>
              <w:t>Фенотипирование</w:t>
            </w:r>
            <w:proofErr w:type="spellEnd"/>
            <w:r>
              <w:t xml:space="preserve">. Виды </w:t>
            </w:r>
            <w:proofErr w:type="spellStart"/>
            <w:r>
              <w:t>трансгенных</w:t>
            </w:r>
            <w:proofErr w:type="spellEnd"/>
            <w:r>
              <w:t xml:space="preserve"> животных для доклинических исследований. Прогнозирование фенотипа организма.</w:t>
            </w:r>
          </w:p>
        </w:tc>
      </w:tr>
    </w:tbl>
    <w:p w:rsidR="00FC5DB9" w:rsidRPr="00E95C83" w:rsidRDefault="00FC5DB9" w:rsidP="00E95C83">
      <w:pPr>
        <w:jc w:val="both"/>
        <w:rPr>
          <w:rStyle w:val="FontStyle130"/>
          <w:i w:val="0"/>
          <w:sz w:val="24"/>
          <w:szCs w:val="24"/>
        </w:rPr>
      </w:pPr>
    </w:p>
    <w:p w:rsidR="00FC5DB9" w:rsidRPr="00E95C83" w:rsidRDefault="00FC5DB9" w:rsidP="00E95C83">
      <w:pPr>
        <w:jc w:val="both"/>
      </w:pPr>
      <w:r w:rsidRPr="00E95C83">
        <w:rPr>
          <w:rStyle w:val="FontStyle130"/>
          <w:sz w:val="24"/>
          <w:szCs w:val="24"/>
        </w:rPr>
        <w:t>Практические/семинарские занятия</w:t>
      </w:r>
    </w:p>
    <w:tbl>
      <w:tblPr>
        <w:tblW w:w="16163" w:type="dxa"/>
        <w:tblInd w:w="40" w:type="dxa"/>
        <w:tblLayout w:type="fixed"/>
        <w:tblCellMar>
          <w:left w:w="40" w:type="dxa"/>
          <w:right w:w="40" w:type="dxa"/>
        </w:tblCellMar>
        <w:tblLook w:val="0000" w:firstRow="0" w:lastRow="0" w:firstColumn="0" w:lastColumn="0" w:noHBand="0" w:noVBand="0"/>
      </w:tblPr>
      <w:tblGrid>
        <w:gridCol w:w="686"/>
        <w:gridCol w:w="2716"/>
        <w:gridCol w:w="6382"/>
        <w:gridCol w:w="6379"/>
      </w:tblGrid>
      <w:tr w:rsidR="00FC5DB9" w:rsidRPr="00E95C83" w:rsidTr="003C0CD6">
        <w:trPr>
          <w:gridAfter w:val="1"/>
          <w:wAfter w:w="6379" w:type="dxa"/>
        </w:trPr>
        <w:tc>
          <w:tcPr>
            <w:tcW w:w="68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pStyle w:val="Style88"/>
              <w:widowControl/>
              <w:spacing w:line="240" w:lineRule="auto"/>
              <w:jc w:val="both"/>
              <w:rPr>
                <w:rStyle w:val="FontStyle134"/>
                <w:szCs w:val="24"/>
              </w:rPr>
            </w:pPr>
            <w:r w:rsidRPr="00E95C83">
              <w:rPr>
                <w:rStyle w:val="FontStyle134"/>
                <w:szCs w:val="24"/>
              </w:rPr>
              <w:t>№</w:t>
            </w:r>
          </w:p>
        </w:tc>
        <w:tc>
          <w:tcPr>
            <w:tcW w:w="2716" w:type="dxa"/>
            <w:tcBorders>
              <w:top w:val="single" w:sz="6" w:space="0" w:color="auto"/>
              <w:left w:val="single" w:sz="6" w:space="0" w:color="auto"/>
              <w:bottom w:val="single" w:sz="6" w:space="0" w:color="auto"/>
              <w:right w:val="single" w:sz="6" w:space="0" w:color="auto"/>
            </w:tcBorders>
            <w:vAlign w:val="center"/>
          </w:tcPr>
          <w:p w:rsidR="00FC5DB9" w:rsidRPr="00E95C83" w:rsidRDefault="00FC5DB9" w:rsidP="00E95C83">
            <w:pPr>
              <w:pStyle w:val="Style88"/>
              <w:widowControl/>
              <w:spacing w:line="240" w:lineRule="auto"/>
              <w:jc w:val="both"/>
              <w:rPr>
                <w:rStyle w:val="FontStyle134"/>
                <w:szCs w:val="24"/>
              </w:rPr>
            </w:pPr>
            <w:r w:rsidRPr="00E95C83">
              <w:rPr>
                <w:rStyle w:val="FontStyle134"/>
                <w:szCs w:val="24"/>
              </w:rPr>
              <w:t>Наименование раздела /темы дисциплины</w:t>
            </w:r>
          </w:p>
        </w:tc>
        <w:tc>
          <w:tcPr>
            <w:tcW w:w="6382" w:type="dxa"/>
            <w:tcBorders>
              <w:top w:val="single" w:sz="6" w:space="0" w:color="auto"/>
              <w:left w:val="single" w:sz="6" w:space="0" w:color="auto"/>
              <w:bottom w:val="single" w:sz="6" w:space="0" w:color="auto"/>
              <w:right w:val="single" w:sz="6" w:space="0" w:color="auto"/>
            </w:tcBorders>
          </w:tcPr>
          <w:p w:rsidR="00FC5DB9" w:rsidRPr="00E95C83" w:rsidRDefault="00FC5DB9" w:rsidP="00E95C83">
            <w:pPr>
              <w:pStyle w:val="Style88"/>
              <w:widowControl/>
              <w:spacing w:line="240" w:lineRule="auto"/>
              <w:ind w:left="101"/>
              <w:jc w:val="both"/>
              <w:rPr>
                <w:rStyle w:val="FontStyle134"/>
                <w:szCs w:val="24"/>
              </w:rPr>
            </w:pPr>
            <w:r w:rsidRPr="00E95C83">
              <w:rPr>
                <w:rStyle w:val="FontStyle134"/>
                <w:szCs w:val="24"/>
              </w:rPr>
              <w:t>Содержание</w:t>
            </w:r>
          </w:p>
          <w:p w:rsidR="00FC5DB9" w:rsidRPr="00E95C83" w:rsidRDefault="00FC5DB9" w:rsidP="00E95C83">
            <w:pPr>
              <w:pStyle w:val="Style88"/>
              <w:widowControl/>
              <w:spacing w:line="240" w:lineRule="auto"/>
              <w:ind w:left="101"/>
              <w:jc w:val="both"/>
              <w:rPr>
                <w:rStyle w:val="FontStyle134"/>
                <w:szCs w:val="24"/>
              </w:rPr>
            </w:pPr>
          </w:p>
          <w:p w:rsidR="00FC5DB9" w:rsidRPr="00E95C83" w:rsidRDefault="00FC5DB9" w:rsidP="00E95C83">
            <w:pPr>
              <w:pStyle w:val="Style88"/>
              <w:widowControl/>
              <w:spacing w:line="240" w:lineRule="auto"/>
              <w:ind w:left="101"/>
              <w:jc w:val="both"/>
              <w:rPr>
                <w:rStyle w:val="FontStyle134"/>
                <w:szCs w:val="24"/>
              </w:rPr>
            </w:pPr>
          </w:p>
        </w:tc>
      </w:tr>
      <w:tr w:rsidR="003C0CD6" w:rsidRPr="00E95C83" w:rsidTr="003C0CD6">
        <w:trPr>
          <w:gridAfter w:val="1"/>
          <w:wAfter w:w="6379" w:type="dxa"/>
        </w:trPr>
        <w:tc>
          <w:tcPr>
            <w:tcW w:w="686" w:type="dxa"/>
            <w:tcBorders>
              <w:top w:val="single" w:sz="6" w:space="0" w:color="auto"/>
              <w:left w:val="single" w:sz="6" w:space="0" w:color="auto"/>
              <w:bottom w:val="single" w:sz="6" w:space="0" w:color="auto"/>
              <w:right w:val="single" w:sz="6" w:space="0" w:color="auto"/>
            </w:tcBorders>
            <w:shd w:val="clear" w:color="auto" w:fill="BFBFBF"/>
          </w:tcPr>
          <w:p w:rsidR="003C0CD6" w:rsidRPr="00E95C83" w:rsidRDefault="003C0CD6" w:rsidP="00E95C83">
            <w:pPr>
              <w:pStyle w:val="Style20"/>
              <w:widowControl/>
              <w:spacing w:line="240" w:lineRule="auto"/>
              <w:jc w:val="both"/>
              <w:rPr>
                <w:rStyle w:val="FontStyle142"/>
                <w:sz w:val="22"/>
                <w:szCs w:val="24"/>
              </w:rPr>
            </w:pPr>
            <w:r w:rsidRPr="00E95C83">
              <w:rPr>
                <w:rStyle w:val="FontStyle142"/>
                <w:sz w:val="22"/>
                <w:szCs w:val="24"/>
              </w:rPr>
              <w:t>1.</w:t>
            </w:r>
          </w:p>
        </w:tc>
        <w:tc>
          <w:tcPr>
            <w:tcW w:w="9098" w:type="dxa"/>
            <w:gridSpan w:val="2"/>
            <w:tcBorders>
              <w:top w:val="single" w:sz="6" w:space="0" w:color="auto"/>
              <w:left w:val="single" w:sz="6" w:space="0" w:color="auto"/>
              <w:bottom w:val="single" w:sz="6" w:space="0" w:color="auto"/>
              <w:right w:val="single" w:sz="6" w:space="0" w:color="auto"/>
            </w:tcBorders>
            <w:shd w:val="clear" w:color="auto" w:fill="BFBFBF"/>
          </w:tcPr>
          <w:p w:rsidR="003C0CD6" w:rsidRPr="00E95C83" w:rsidRDefault="003C0CD6" w:rsidP="00E95C83">
            <w:pPr>
              <w:jc w:val="both"/>
              <w:rPr>
                <w:rStyle w:val="FontStyle134"/>
                <w:szCs w:val="24"/>
              </w:rPr>
            </w:pPr>
            <w:r w:rsidRPr="00E95C83">
              <w:rPr>
                <w:rStyle w:val="FontStyle134"/>
                <w:szCs w:val="24"/>
              </w:rPr>
              <w:t xml:space="preserve">Раздел 1 </w:t>
            </w:r>
            <w:r w:rsidR="00F1388E">
              <w:t>Основные принципы доклинических исследований лекарственных средств</w:t>
            </w:r>
          </w:p>
        </w:tc>
      </w:tr>
      <w:tr w:rsidR="003C0CD6" w:rsidRPr="00E95C83" w:rsidTr="003C0CD6">
        <w:trPr>
          <w:gridAfter w:val="1"/>
          <w:wAfter w:w="6379" w:type="dxa"/>
        </w:trPr>
        <w:tc>
          <w:tcPr>
            <w:tcW w:w="686" w:type="dxa"/>
            <w:tcBorders>
              <w:top w:val="single" w:sz="6" w:space="0" w:color="auto"/>
              <w:left w:val="single" w:sz="6" w:space="0" w:color="auto"/>
              <w:bottom w:val="single" w:sz="6" w:space="0" w:color="auto"/>
              <w:right w:val="single" w:sz="6" w:space="0" w:color="auto"/>
            </w:tcBorders>
            <w:shd w:val="clear" w:color="auto" w:fill="auto"/>
          </w:tcPr>
          <w:p w:rsidR="003C0CD6" w:rsidRPr="00E95C83" w:rsidRDefault="003C0CD6" w:rsidP="00E95C83">
            <w:pPr>
              <w:pStyle w:val="Style20"/>
              <w:widowControl/>
              <w:spacing w:line="240" w:lineRule="auto"/>
              <w:jc w:val="both"/>
              <w:rPr>
                <w:rStyle w:val="FontStyle142"/>
                <w:sz w:val="22"/>
                <w:szCs w:val="24"/>
              </w:rPr>
            </w:pPr>
            <w:r w:rsidRPr="00E95C83">
              <w:rPr>
                <w:rStyle w:val="FontStyle142"/>
                <w:sz w:val="22"/>
                <w:szCs w:val="24"/>
              </w:rPr>
              <w:t>1.1.</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3C0CD6" w:rsidRPr="00E95C83" w:rsidRDefault="00F1388E" w:rsidP="00F1388E">
            <w:pPr>
              <w:ind w:left="-10" w:firstLine="10"/>
              <w:jc w:val="both"/>
              <w:rPr>
                <w:rStyle w:val="FontStyle134"/>
                <w:b w:val="0"/>
                <w:szCs w:val="24"/>
              </w:rPr>
            </w:pPr>
            <w:r>
              <w:t xml:space="preserve">Доклинические исследования (ДКИ): Введение. История вопроса, общие принципы. Принципы исследования </w:t>
            </w:r>
            <w:proofErr w:type="spellStart"/>
            <w:r>
              <w:t>in</w:t>
            </w:r>
            <w:proofErr w:type="spellEnd"/>
            <w:r>
              <w:t xml:space="preserve"> </w:t>
            </w:r>
            <w:proofErr w:type="spellStart"/>
            <w:r>
              <w:t>vitro</w:t>
            </w:r>
            <w:proofErr w:type="spellEnd"/>
            <w:r>
              <w:t xml:space="preserve"> и </w:t>
            </w:r>
            <w:proofErr w:type="spellStart"/>
            <w:r>
              <w:t>in</w:t>
            </w:r>
            <w:proofErr w:type="spellEnd"/>
            <w:r>
              <w:t xml:space="preserve"> </w:t>
            </w:r>
            <w:proofErr w:type="spellStart"/>
            <w:r>
              <w:t>vivo</w:t>
            </w:r>
            <w:proofErr w:type="spellEnd"/>
            <w:r>
              <w:t xml:space="preserve"> на животных.</w:t>
            </w:r>
          </w:p>
        </w:tc>
        <w:tc>
          <w:tcPr>
            <w:tcW w:w="6382" w:type="dxa"/>
            <w:tcBorders>
              <w:top w:val="single" w:sz="6" w:space="0" w:color="auto"/>
              <w:left w:val="single" w:sz="4" w:space="0" w:color="auto"/>
              <w:bottom w:val="single" w:sz="6" w:space="0" w:color="auto"/>
              <w:right w:val="single" w:sz="6" w:space="0" w:color="auto"/>
            </w:tcBorders>
            <w:shd w:val="clear" w:color="auto" w:fill="auto"/>
          </w:tcPr>
          <w:p w:rsidR="003C0CD6" w:rsidRPr="00E95C83" w:rsidRDefault="00F1388E" w:rsidP="00E95C83">
            <w:pPr>
              <w:widowControl/>
              <w:autoSpaceDE/>
              <w:autoSpaceDN/>
              <w:adjustRightInd/>
              <w:jc w:val="both"/>
              <w:rPr>
                <w:rStyle w:val="FontStyle134"/>
                <w:b w:val="0"/>
                <w:szCs w:val="24"/>
              </w:rPr>
            </w:pPr>
            <w:r>
              <w:t>Отечественные и зарубежные руководства по доклиническим исследованиям лекарственных средств. Законодательная база в области разработки, доклинических исследований лекарственных средств.</w:t>
            </w:r>
          </w:p>
        </w:tc>
      </w:tr>
      <w:tr w:rsidR="003C0CD6" w:rsidRPr="00E95C83" w:rsidTr="003C0CD6">
        <w:trPr>
          <w:gridAfter w:val="1"/>
          <w:wAfter w:w="6379" w:type="dxa"/>
        </w:trPr>
        <w:tc>
          <w:tcPr>
            <w:tcW w:w="686" w:type="dxa"/>
            <w:tcBorders>
              <w:top w:val="single" w:sz="6" w:space="0" w:color="auto"/>
              <w:left w:val="single" w:sz="6" w:space="0" w:color="auto"/>
              <w:bottom w:val="single" w:sz="6" w:space="0" w:color="auto"/>
              <w:right w:val="single" w:sz="6" w:space="0" w:color="auto"/>
            </w:tcBorders>
            <w:shd w:val="clear" w:color="auto" w:fill="auto"/>
          </w:tcPr>
          <w:p w:rsidR="003C0CD6" w:rsidRPr="00E95C83" w:rsidRDefault="003C0CD6" w:rsidP="00E95C83">
            <w:pPr>
              <w:pStyle w:val="Style20"/>
              <w:widowControl/>
              <w:spacing w:line="240" w:lineRule="auto"/>
              <w:jc w:val="both"/>
              <w:rPr>
                <w:rStyle w:val="FontStyle142"/>
                <w:sz w:val="22"/>
                <w:szCs w:val="24"/>
              </w:rPr>
            </w:pPr>
            <w:r w:rsidRPr="00E95C83">
              <w:rPr>
                <w:rStyle w:val="FontStyle142"/>
                <w:sz w:val="22"/>
                <w:szCs w:val="24"/>
              </w:rPr>
              <w:t>1.2.</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3C0CD6" w:rsidRPr="00E95C83" w:rsidRDefault="00F1388E" w:rsidP="00F1388E">
            <w:pPr>
              <w:ind w:left="-10"/>
              <w:jc w:val="both"/>
              <w:rPr>
                <w:rStyle w:val="FontStyle134"/>
                <w:b w:val="0"/>
                <w:szCs w:val="24"/>
              </w:rPr>
            </w:pPr>
            <w:r>
              <w:t>Доклинические исследования эффективности и безопасности лекарственных средств. Организационная структура ДКИ и их особенности для разных задач и объектов тестирования.</w:t>
            </w:r>
          </w:p>
        </w:tc>
        <w:tc>
          <w:tcPr>
            <w:tcW w:w="6382" w:type="dxa"/>
            <w:tcBorders>
              <w:top w:val="single" w:sz="6" w:space="0" w:color="auto"/>
              <w:left w:val="single" w:sz="4" w:space="0" w:color="auto"/>
              <w:bottom w:val="single" w:sz="6" w:space="0" w:color="auto"/>
              <w:right w:val="single" w:sz="6" w:space="0" w:color="auto"/>
            </w:tcBorders>
            <w:shd w:val="clear" w:color="auto" w:fill="auto"/>
          </w:tcPr>
          <w:p w:rsidR="003C0CD6" w:rsidRPr="00E95C83" w:rsidRDefault="00F1388E" w:rsidP="00E95C83">
            <w:pPr>
              <w:pStyle w:val="Style74"/>
              <w:widowControl/>
              <w:jc w:val="both"/>
              <w:rPr>
                <w:rStyle w:val="FontStyle134"/>
                <w:b w:val="0"/>
                <w:szCs w:val="24"/>
              </w:rPr>
            </w:pPr>
            <w:r>
              <w:t>Процедура исследовательской работы с мелкими и крупными животными для решения разных задач тестирования.</w:t>
            </w:r>
          </w:p>
        </w:tc>
      </w:tr>
      <w:tr w:rsidR="003C0CD6" w:rsidRPr="00E95C83" w:rsidTr="003C0CD6">
        <w:trPr>
          <w:gridAfter w:val="1"/>
          <w:wAfter w:w="6379" w:type="dxa"/>
        </w:trPr>
        <w:tc>
          <w:tcPr>
            <w:tcW w:w="686" w:type="dxa"/>
            <w:tcBorders>
              <w:top w:val="single" w:sz="6" w:space="0" w:color="auto"/>
              <w:left w:val="single" w:sz="6" w:space="0" w:color="auto"/>
              <w:bottom w:val="single" w:sz="6" w:space="0" w:color="auto"/>
              <w:right w:val="single" w:sz="6" w:space="0" w:color="auto"/>
            </w:tcBorders>
            <w:shd w:val="clear" w:color="auto" w:fill="auto"/>
          </w:tcPr>
          <w:p w:rsidR="003C0CD6" w:rsidRPr="00E95C83" w:rsidRDefault="003C0CD6" w:rsidP="00E95C83">
            <w:pPr>
              <w:pStyle w:val="Style20"/>
              <w:widowControl/>
              <w:spacing w:line="240" w:lineRule="auto"/>
              <w:jc w:val="both"/>
              <w:rPr>
                <w:rStyle w:val="FontStyle142"/>
                <w:sz w:val="22"/>
                <w:szCs w:val="24"/>
              </w:rPr>
            </w:pPr>
            <w:r w:rsidRPr="00E95C83">
              <w:rPr>
                <w:rStyle w:val="FontStyle142"/>
                <w:sz w:val="22"/>
                <w:szCs w:val="24"/>
              </w:rPr>
              <w:t>1.3</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3C0CD6" w:rsidRPr="00E95C83" w:rsidRDefault="00F1388E" w:rsidP="00F1388E">
            <w:pPr>
              <w:ind w:left="-10"/>
              <w:jc w:val="both"/>
              <w:rPr>
                <w:rStyle w:val="FontStyle134"/>
                <w:b w:val="0"/>
                <w:szCs w:val="24"/>
              </w:rPr>
            </w:pPr>
            <w:r>
              <w:t>Многообразие лабораторных животных – моделей патологий человека. Экологическое дифференцирование видов, как источник модельных организмов. Биоэтика.</w:t>
            </w:r>
          </w:p>
        </w:tc>
        <w:tc>
          <w:tcPr>
            <w:tcW w:w="6382" w:type="dxa"/>
            <w:tcBorders>
              <w:top w:val="single" w:sz="6" w:space="0" w:color="auto"/>
              <w:left w:val="single" w:sz="4" w:space="0" w:color="auto"/>
              <w:bottom w:val="single" w:sz="6" w:space="0" w:color="auto"/>
              <w:right w:val="single" w:sz="6" w:space="0" w:color="auto"/>
            </w:tcBorders>
            <w:shd w:val="clear" w:color="auto" w:fill="auto"/>
          </w:tcPr>
          <w:p w:rsidR="003C0CD6" w:rsidRPr="00E95C83" w:rsidRDefault="00F1388E" w:rsidP="00E95C83">
            <w:pPr>
              <w:pStyle w:val="Style74"/>
              <w:widowControl/>
              <w:jc w:val="both"/>
              <w:rPr>
                <w:rStyle w:val="FontStyle134"/>
                <w:b w:val="0"/>
                <w:szCs w:val="24"/>
              </w:rPr>
            </w:pPr>
            <w:r>
              <w:t>Приемы гуманной эвтаназии грызунов.</w:t>
            </w:r>
          </w:p>
        </w:tc>
      </w:tr>
      <w:tr w:rsidR="003C0CD6" w:rsidRPr="00E95C83" w:rsidTr="003C0CD6">
        <w:tc>
          <w:tcPr>
            <w:tcW w:w="686" w:type="dxa"/>
            <w:tcBorders>
              <w:top w:val="single" w:sz="6" w:space="0" w:color="auto"/>
              <w:left w:val="single" w:sz="6" w:space="0" w:color="auto"/>
              <w:bottom w:val="single" w:sz="6" w:space="0" w:color="auto"/>
              <w:right w:val="single" w:sz="6" w:space="0" w:color="auto"/>
            </w:tcBorders>
            <w:shd w:val="clear" w:color="auto" w:fill="BFBFBF"/>
          </w:tcPr>
          <w:p w:rsidR="003C0CD6" w:rsidRPr="00E95C83" w:rsidRDefault="003C0CD6" w:rsidP="00E95C83">
            <w:pPr>
              <w:pStyle w:val="Style20"/>
              <w:widowControl/>
              <w:spacing w:line="240" w:lineRule="auto"/>
              <w:jc w:val="both"/>
              <w:rPr>
                <w:rStyle w:val="FontStyle142"/>
                <w:sz w:val="22"/>
                <w:szCs w:val="24"/>
              </w:rPr>
            </w:pPr>
            <w:r w:rsidRPr="00E95C83">
              <w:rPr>
                <w:rStyle w:val="FontStyle142"/>
                <w:sz w:val="22"/>
                <w:szCs w:val="24"/>
              </w:rPr>
              <w:t>2.1.</w:t>
            </w:r>
          </w:p>
        </w:tc>
        <w:tc>
          <w:tcPr>
            <w:tcW w:w="9098" w:type="dxa"/>
            <w:gridSpan w:val="2"/>
            <w:tcBorders>
              <w:top w:val="single" w:sz="6" w:space="0" w:color="auto"/>
              <w:left w:val="single" w:sz="6" w:space="0" w:color="auto"/>
              <w:bottom w:val="single" w:sz="6" w:space="0" w:color="auto"/>
              <w:right w:val="single" w:sz="6" w:space="0" w:color="auto"/>
            </w:tcBorders>
            <w:shd w:val="clear" w:color="auto" w:fill="BFBFBF"/>
          </w:tcPr>
          <w:p w:rsidR="003C0CD6" w:rsidRPr="00E95C83" w:rsidRDefault="003C0CD6" w:rsidP="00E95C83">
            <w:pPr>
              <w:ind w:left="792" w:hanging="792"/>
              <w:jc w:val="both"/>
              <w:rPr>
                <w:rStyle w:val="FontStyle134"/>
                <w:b w:val="0"/>
                <w:szCs w:val="24"/>
              </w:rPr>
            </w:pPr>
            <w:r w:rsidRPr="00E95C83">
              <w:rPr>
                <w:rStyle w:val="FontStyle134"/>
                <w:szCs w:val="24"/>
              </w:rPr>
              <w:t xml:space="preserve">Раздел 2 </w:t>
            </w:r>
            <w:r w:rsidR="00F1388E">
              <w:t>Организация и проведение доклинических исследований</w:t>
            </w:r>
            <w:r w:rsidRPr="00E95C83">
              <w:rPr>
                <w:sz w:val="22"/>
              </w:rPr>
              <w:t>.</w:t>
            </w:r>
          </w:p>
        </w:tc>
        <w:tc>
          <w:tcPr>
            <w:tcW w:w="6379" w:type="dxa"/>
          </w:tcPr>
          <w:p w:rsidR="003C0CD6" w:rsidRPr="00E95C83" w:rsidRDefault="003C0CD6" w:rsidP="00E95C83">
            <w:pPr>
              <w:pStyle w:val="Style74"/>
              <w:widowControl/>
              <w:jc w:val="both"/>
              <w:rPr>
                <w:rStyle w:val="FontStyle134"/>
                <w:szCs w:val="24"/>
              </w:rPr>
            </w:pPr>
          </w:p>
        </w:tc>
      </w:tr>
      <w:tr w:rsidR="003C0CD6" w:rsidRPr="00E95C83" w:rsidTr="003C0CD6">
        <w:trPr>
          <w:gridAfter w:val="1"/>
          <w:wAfter w:w="6379" w:type="dxa"/>
        </w:trPr>
        <w:tc>
          <w:tcPr>
            <w:tcW w:w="686" w:type="dxa"/>
            <w:tcBorders>
              <w:top w:val="single" w:sz="6" w:space="0" w:color="auto"/>
              <w:left w:val="single" w:sz="6" w:space="0" w:color="auto"/>
              <w:bottom w:val="single" w:sz="6" w:space="0" w:color="auto"/>
              <w:right w:val="single" w:sz="6" w:space="0" w:color="auto"/>
            </w:tcBorders>
            <w:shd w:val="clear" w:color="auto" w:fill="auto"/>
          </w:tcPr>
          <w:p w:rsidR="003C0CD6" w:rsidRPr="00E95C83" w:rsidRDefault="003C0CD6" w:rsidP="00E95C83">
            <w:pPr>
              <w:pStyle w:val="Style20"/>
              <w:widowControl/>
              <w:spacing w:line="240" w:lineRule="auto"/>
              <w:jc w:val="both"/>
              <w:rPr>
                <w:rStyle w:val="FontStyle142"/>
                <w:sz w:val="22"/>
                <w:szCs w:val="24"/>
              </w:rPr>
            </w:pPr>
            <w:r w:rsidRPr="00E95C83">
              <w:rPr>
                <w:rStyle w:val="FontStyle142"/>
                <w:sz w:val="22"/>
                <w:szCs w:val="24"/>
              </w:rPr>
              <w:t>2.1.</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3C0CD6" w:rsidRPr="00E95C83" w:rsidRDefault="00F1388E" w:rsidP="00F1388E">
            <w:pPr>
              <w:ind w:left="-10"/>
              <w:jc w:val="both"/>
              <w:rPr>
                <w:rStyle w:val="FontStyle134"/>
                <w:b w:val="0"/>
                <w:szCs w:val="24"/>
              </w:rPr>
            </w:pPr>
            <w:r>
              <w:t>Принципы работы с лабораторными животными в условиях эксперимента. Стандартные</w:t>
            </w:r>
            <w:r>
              <w:t xml:space="preserve"> </w:t>
            </w:r>
            <w:r>
              <w:t xml:space="preserve">операционные процедуры (СОП). </w:t>
            </w:r>
            <w:proofErr w:type="spellStart"/>
            <w:r>
              <w:t>FELASAи</w:t>
            </w:r>
            <w:proofErr w:type="spellEnd"/>
            <w:r>
              <w:t xml:space="preserve"> </w:t>
            </w:r>
            <w:proofErr w:type="spellStart"/>
            <w:r>
              <w:t>RusLASA</w:t>
            </w:r>
            <w:proofErr w:type="spellEnd"/>
            <w:r>
              <w:t>.</w:t>
            </w:r>
          </w:p>
        </w:tc>
        <w:tc>
          <w:tcPr>
            <w:tcW w:w="6382" w:type="dxa"/>
            <w:tcBorders>
              <w:top w:val="single" w:sz="6" w:space="0" w:color="auto"/>
              <w:left w:val="single" w:sz="4" w:space="0" w:color="auto"/>
              <w:bottom w:val="single" w:sz="6" w:space="0" w:color="auto"/>
              <w:right w:val="single" w:sz="6" w:space="0" w:color="auto"/>
            </w:tcBorders>
            <w:shd w:val="clear" w:color="auto" w:fill="auto"/>
          </w:tcPr>
          <w:p w:rsidR="003C0CD6" w:rsidRPr="00E95C83" w:rsidRDefault="00F1388E" w:rsidP="00E95C83">
            <w:pPr>
              <w:pStyle w:val="Style74"/>
              <w:widowControl/>
              <w:jc w:val="both"/>
              <w:rPr>
                <w:rStyle w:val="FontStyle134"/>
                <w:b w:val="0"/>
                <w:szCs w:val="24"/>
              </w:rPr>
            </w:pPr>
            <w:r>
              <w:t>Особенности обращения с животными различных видов (мышами, крысами, морскими свинками, кроликами); введение лекарственных средств лабораторным животным различных видов; методы аналгезии и анестезии; фиксация лабораторных животных; забор биоматериала (крови, мочи); методы эвтаназии; патологоанатомические исследования (аутопсия, забор внутренних органов и тканей, подготовка внутренних органов и тканей для гистологического исследования).</w:t>
            </w:r>
          </w:p>
        </w:tc>
      </w:tr>
      <w:tr w:rsidR="003C0CD6" w:rsidRPr="00E95C83" w:rsidTr="003C0CD6">
        <w:trPr>
          <w:gridAfter w:val="1"/>
          <w:wAfter w:w="6379" w:type="dxa"/>
        </w:trPr>
        <w:tc>
          <w:tcPr>
            <w:tcW w:w="686" w:type="dxa"/>
            <w:tcBorders>
              <w:top w:val="single" w:sz="6" w:space="0" w:color="auto"/>
              <w:left w:val="single" w:sz="6" w:space="0" w:color="auto"/>
              <w:bottom w:val="single" w:sz="6" w:space="0" w:color="auto"/>
              <w:right w:val="single" w:sz="6" w:space="0" w:color="auto"/>
            </w:tcBorders>
            <w:shd w:val="clear" w:color="auto" w:fill="auto"/>
          </w:tcPr>
          <w:p w:rsidR="003C0CD6" w:rsidRPr="00E95C83" w:rsidRDefault="003C0CD6" w:rsidP="00E95C83">
            <w:pPr>
              <w:pStyle w:val="Style20"/>
              <w:widowControl/>
              <w:spacing w:line="240" w:lineRule="auto"/>
              <w:jc w:val="both"/>
              <w:rPr>
                <w:rStyle w:val="FontStyle142"/>
                <w:sz w:val="22"/>
                <w:szCs w:val="24"/>
              </w:rPr>
            </w:pPr>
            <w:r w:rsidRPr="00E95C83">
              <w:rPr>
                <w:rStyle w:val="FontStyle142"/>
                <w:sz w:val="22"/>
                <w:szCs w:val="24"/>
              </w:rPr>
              <w:t>2.2</w:t>
            </w:r>
          </w:p>
        </w:tc>
        <w:tc>
          <w:tcPr>
            <w:tcW w:w="2716" w:type="dxa"/>
            <w:tcBorders>
              <w:top w:val="single" w:sz="6" w:space="0" w:color="auto"/>
              <w:left w:val="single" w:sz="6" w:space="0" w:color="auto"/>
              <w:bottom w:val="single" w:sz="6" w:space="0" w:color="auto"/>
              <w:right w:val="single" w:sz="4" w:space="0" w:color="auto"/>
            </w:tcBorders>
            <w:shd w:val="clear" w:color="auto" w:fill="auto"/>
          </w:tcPr>
          <w:p w:rsidR="003C0CD6" w:rsidRPr="00E95C83" w:rsidRDefault="00F1388E" w:rsidP="00F1388E">
            <w:pPr>
              <w:ind w:left="-10"/>
              <w:jc w:val="both"/>
              <w:rPr>
                <w:rStyle w:val="FontStyle134"/>
                <w:b w:val="0"/>
                <w:szCs w:val="24"/>
              </w:rPr>
            </w:pPr>
            <w:proofErr w:type="spellStart"/>
            <w:r>
              <w:t>Трансгенные</w:t>
            </w:r>
            <w:proofErr w:type="spellEnd"/>
            <w:r>
              <w:t xml:space="preserve"> животные и их роль в доклинических </w:t>
            </w:r>
            <w:r>
              <w:lastRenderedPageBreak/>
              <w:t>испытаниях. Вспомогательные репродуктивные технологии</w:t>
            </w:r>
          </w:p>
        </w:tc>
        <w:tc>
          <w:tcPr>
            <w:tcW w:w="6382" w:type="dxa"/>
            <w:tcBorders>
              <w:top w:val="single" w:sz="6" w:space="0" w:color="auto"/>
              <w:left w:val="single" w:sz="4" w:space="0" w:color="auto"/>
              <w:bottom w:val="single" w:sz="6" w:space="0" w:color="auto"/>
              <w:right w:val="single" w:sz="6" w:space="0" w:color="auto"/>
            </w:tcBorders>
            <w:shd w:val="clear" w:color="auto" w:fill="auto"/>
          </w:tcPr>
          <w:p w:rsidR="003C0CD6" w:rsidRPr="00E95C83" w:rsidRDefault="00F1388E" w:rsidP="00F1388E">
            <w:pPr>
              <w:pStyle w:val="Style74"/>
              <w:widowControl/>
              <w:jc w:val="both"/>
              <w:rPr>
                <w:rStyle w:val="FontStyle134"/>
                <w:b w:val="0"/>
                <w:szCs w:val="24"/>
              </w:rPr>
            </w:pPr>
            <w:r>
              <w:lastRenderedPageBreak/>
              <w:t>П</w:t>
            </w:r>
            <w:r>
              <w:t xml:space="preserve">ринципы работы с </w:t>
            </w:r>
            <w:proofErr w:type="spellStart"/>
            <w:r>
              <w:t>трансгенными</w:t>
            </w:r>
            <w:proofErr w:type="spellEnd"/>
            <w:r>
              <w:t xml:space="preserve"> животными; политика исследовательского учреждения в области использования </w:t>
            </w:r>
            <w:r>
              <w:lastRenderedPageBreak/>
              <w:t xml:space="preserve">лабораторных животных в биомедицинских исследованиях; комиссия по контролю за содержанием и использованием лабораторных животных; ветеринарная служба (роль ветеринарного врача </w:t>
            </w:r>
            <w:r>
              <w:t>в доклинических исследованиях)</w:t>
            </w:r>
          </w:p>
        </w:tc>
      </w:tr>
    </w:tbl>
    <w:p w:rsidR="00FC5DB9" w:rsidRPr="00E95C83" w:rsidRDefault="00FC5DB9" w:rsidP="00E95C83">
      <w:pPr>
        <w:jc w:val="both"/>
      </w:pPr>
    </w:p>
    <w:p w:rsidR="00FC5DB9" w:rsidRPr="00E95C83" w:rsidRDefault="001D54AC" w:rsidP="00E95C83">
      <w:pPr>
        <w:pStyle w:val="Style95"/>
        <w:widowControl/>
        <w:spacing w:line="240" w:lineRule="auto"/>
        <w:ind w:firstLine="0"/>
        <w:jc w:val="both"/>
        <w:rPr>
          <w:rStyle w:val="FontStyle140"/>
          <w:sz w:val="24"/>
          <w:szCs w:val="24"/>
        </w:rPr>
      </w:pPr>
      <w:r>
        <w:rPr>
          <w:rStyle w:val="FontStyle140"/>
          <w:sz w:val="24"/>
          <w:szCs w:val="24"/>
        </w:rPr>
        <w:t>7</w:t>
      </w:r>
      <w:r w:rsidR="00FC5DB9" w:rsidRPr="00E95C83">
        <w:rPr>
          <w:rStyle w:val="FontStyle140"/>
          <w:sz w:val="24"/>
          <w:szCs w:val="24"/>
        </w:rPr>
        <w:t>. Перечень учебно-методического обеспечения для самостоятельной работы обучающихся по дисциплине</w:t>
      </w:r>
    </w:p>
    <w:p w:rsidR="00054C18" w:rsidRDefault="00F1388E" w:rsidP="00F1388E">
      <w:pPr>
        <w:pStyle w:val="Style95"/>
        <w:widowControl/>
        <w:spacing w:line="240" w:lineRule="auto"/>
        <w:ind w:firstLine="0"/>
        <w:jc w:val="both"/>
      </w:pPr>
      <w:r>
        <w:t>1. Доклинические исследования лекарственных веществ [Электронный ресурс</w:t>
      </w:r>
      <w:proofErr w:type="gramStart"/>
      <w:r>
        <w:t>] :</w:t>
      </w:r>
      <w:proofErr w:type="gramEnd"/>
      <w:r>
        <w:t xml:space="preserve"> </w:t>
      </w:r>
      <w:proofErr w:type="spellStart"/>
      <w:r>
        <w:t>учеб.пособие</w:t>
      </w:r>
      <w:proofErr w:type="spellEnd"/>
      <w:r>
        <w:t xml:space="preserve"> / А. В. </w:t>
      </w:r>
      <w:proofErr w:type="spellStart"/>
      <w:r>
        <w:t>Бузлама</w:t>
      </w:r>
      <w:proofErr w:type="spellEnd"/>
      <w:r>
        <w:t xml:space="preserve"> [и др.] ; под ред. А. А. </w:t>
      </w:r>
      <w:proofErr w:type="spellStart"/>
      <w:r>
        <w:t>Свистунова</w:t>
      </w:r>
      <w:proofErr w:type="spellEnd"/>
      <w:r>
        <w:t xml:space="preserve">. - </w:t>
      </w:r>
      <w:proofErr w:type="gramStart"/>
      <w:r>
        <w:t>М. :</w:t>
      </w:r>
      <w:proofErr w:type="gramEnd"/>
      <w:r>
        <w:t xml:space="preserve"> ГЭОТАР-Медиа, 2017. - 384 с. – http://www.studentlibrary.ru/book/ISBN978597 0438985.html. </w:t>
      </w:r>
    </w:p>
    <w:p w:rsidR="00FC5DB9" w:rsidRPr="00E95C83" w:rsidRDefault="00F1388E" w:rsidP="00F1388E">
      <w:pPr>
        <w:pStyle w:val="Style95"/>
        <w:widowControl/>
        <w:spacing w:line="240" w:lineRule="auto"/>
        <w:ind w:firstLine="0"/>
        <w:jc w:val="both"/>
        <w:rPr>
          <w:rStyle w:val="FontStyle140"/>
          <w:sz w:val="24"/>
          <w:szCs w:val="24"/>
        </w:rPr>
      </w:pPr>
      <w:r>
        <w:t xml:space="preserve">2. </w:t>
      </w:r>
      <w:proofErr w:type="spellStart"/>
      <w:r>
        <w:t>Краснюк</w:t>
      </w:r>
      <w:proofErr w:type="spellEnd"/>
      <w:r>
        <w:t xml:space="preserve">, И. И. </w:t>
      </w:r>
      <w:proofErr w:type="spellStart"/>
      <w:r>
        <w:t>Биофармация</w:t>
      </w:r>
      <w:proofErr w:type="spellEnd"/>
      <w:r>
        <w:t xml:space="preserve">, или основы фармацевтической разработки, производства и обоснования дизайна лекарственных </w:t>
      </w:r>
      <w:proofErr w:type="gramStart"/>
      <w:r>
        <w:t>форм :</w:t>
      </w:r>
      <w:proofErr w:type="gramEnd"/>
      <w:r>
        <w:t xml:space="preserve"> учебное пособие / </w:t>
      </w:r>
      <w:proofErr w:type="spellStart"/>
      <w:r>
        <w:t>Краснюк</w:t>
      </w:r>
      <w:proofErr w:type="spellEnd"/>
      <w:r>
        <w:t xml:space="preserve"> И. И. [и др. ] - Москва : ГЭОТАР-Медиа, 2018. - 192 с. - ISBN 978-5- 9704-4710-9. - </w:t>
      </w:r>
      <w:proofErr w:type="gramStart"/>
      <w:r>
        <w:t>Текст :</w:t>
      </w:r>
      <w:proofErr w:type="gramEnd"/>
      <w:r>
        <w:t xml:space="preserve"> электронный // ЭБС "Консультант студента" : [сайт]. - </w:t>
      </w:r>
      <w:proofErr w:type="gramStart"/>
      <w:r>
        <w:t>URL :</w:t>
      </w:r>
      <w:proofErr w:type="gramEnd"/>
      <w:r>
        <w:t xml:space="preserve"> https://www.studentlibrary.ru/book/ISBN978597 0447109.html</w:t>
      </w:r>
    </w:p>
    <w:p w:rsidR="00FC5DB9" w:rsidRPr="00E95C83" w:rsidRDefault="001D54AC" w:rsidP="00E95C83">
      <w:pPr>
        <w:pStyle w:val="Style95"/>
        <w:widowControl/>
        <w:spacing w:line="240" w:lineRule="auto"/>
        <w:ind w:firstLine="0"/>
        <w:jc w:val="both"/>
        <w:rPr>
          <w:rStyle w:val="FontStyle140"/>
          <w:sz w:val="24"/>
          <w:szCs w:val="24"/>
        </w:rPr>
      </w:pPr>
      <w:r>
        <w:rPr>
          <w:rStyle w:val="FontStyle140"/>
          <w:sz w:val="24"/>
          <w:szCs w:val="24"/>
        </w:rPr>
        <w:t>8</w:t>
      </w:r>
      <w:r w:rsidR="00FC5DB9" w:rsidRPr="00E95C83">
        <w:rPr>
          <w:rStyle w:val="FontStyle140"/>
          <w:sz w:val="24"/>
          <w:szCs w:val="24"/>
        </w:rPr>
        <w:t>. Фонд оценочных средств для проведения промежуточной аттестации обучающихся по дисциплине</w:t>
      </w:r>
    </w:p>
    <w:p w:rsidR="00FC5DB9" w:rsidRPr="00E95C83" w:rsidRDefault="00FC5DB9" w:rsidP="00E95C83">
      <w:pPr>
        <w:pStyle w:val="Style5"/>
        <w:widowControl/>
        <w:ind w:left="422"/>
        <w:jc w:val="both"/>
      </w:pPr>
    </w:p>
    <w:p w:rsidR="001D54AC" w:rsidRPr="00A07717" w:rsidRDefault="001D54AC" w:rsidP="001D54AC">
      <w:pPr>
        <w:rPr>
          <w:rStyle w:val="FontStyle140"/>
          <w:bCs w:val="0"/>
          <w:sz w:val="24"/>
          <w:szCs w:val="24"/>
        </w:rPr>
      </w:pPr>
      <w:r>
        <w:rPr>
          <w:rStyle w:val="FontStyle140"/>
          <w:bCs w:val="0"/>
          <w:sz w:val="24"/>
          <w:szCs w:val="24"/>
        </w:rPr>
        <w:t>8</w:t>
      </w:r>
      <w:r w:rsidRPr="00A07717">
        <w:rPr>
          <w:rStyle w:val="FontStyle140"/>
          <w:bCs w:val="0"/>
          <w:sz w:val="24"/>
          <w:szCs w:val="24"/>
        </w:rPr>
        <w:t xml:space="preserve">.1. </w:t>
      </w:r>
      <w:r w:rsidRPr="00A07717">
        <w:rPr>
          <w:b/>
          <w:bCs/>
        </w:rPr>
        <w:t>Связь между формируемыми компетенциями и формами контроля их освоения</w:t>
      </w:r>
      <w:r w:rsidRPr="00A07717">
        <w:rPr>
          <w:rStyle w:val="FontStyle140"/>
          <w:bCs w:val="0"/>
          <w:sz w:val="24"/>
          <w:szCs w:val="24"/>
        </w:rPr>
        <w:t xml:space="preserve"> </w:t>
      </w:r>
    </w:p>
    <w:p w:rsidR="00FC5DB9" w:rsidRPr="00E95C83" w:rsidRDefault="00FC5DB9" w:rsidP="00E95C83">
      <w:pPr>
        <w:widowControl/>
        <w:jc w:val="both"/>
      </w:pP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3544"/>
        <w:gridCol w:w="2977"/>
        <w:gridCol w:w="2693"/>
      </w:tblGrid>
      <w:tr w:rsidR="00FC5DB9" w:rsidRPr="00E95C83" w:rsidTr="00B62887">
        <w:tc>
          <w:tcPr>
            <w:tcW w:w="709" w:type="dxa"/>
          </w:tcPr>
          <w:p w:rsidR="00FC5DB9" w:rsidRPr="00E95C83" w:rsidRDefault="00FC5DB9" w:rsidP="00E95C83">
            <w:pPr>
              <w:pStyle w:val="Style51"/>
              <w:widowControl/>
              <w:spacing w:line="240" w:lineRule="auto"/>
              <w:ind w:left="10" w:hanging="10"/>
              <w:jc w:val="both"/>
              <w:rPr>
                <w:rStyle w:val="FontStyle137"/>
                <w:b/>
                <w:szCs w:val="24"/>
              </w:rPr>
            </w:pPr>
            <w:r w:rsidRPr="00E95C83">
              <w:rPr>
                <w:rStyle w:val="FontStyle137"/>
                <w:b/>
                <w:szCs w:val="24"/>
              </w:rPr>
              <w:t>№ п/п</w:t>
            </w:r>
          </w:p>
        </w:tc>
        <w:tc>
          <w:tcPr>
            <w:tcW w:w="3544" w:type="dxa"/>
          </w:tcPr>
          <w:p w:rsidR="00FC5DB9" w:rsidRPr="00E95C83" w:rsidRDefault="00FC5DB9" w:rsidP="00E95C83">
            <w:pPr>
              <w:pStyle w:val="Style51"/>
              <w:widowControl/>
              <w:spacing w:line="240" w:lineRule="auto"/>
              <w:jc w:val="both"/>
              <w:rPr>
                <w:rStyle w:val="FontStyle137"/>
                <w:b/>
                <w:szCs w:val="24"/>
              </w:rPr>
            </w:pPr>
            <w:r w:rsidRPr="00E95C83">
              <w:rPr>
                <w:rStyle w:val="FontStyle137"/>
                <w:b/>
                <w:szCs w:val="24"/>
              </w:rPr>
              <w:t>Контролируемые разделы (темы) дисциплины (результаты по разделам)</w:t>
            </w:r>
          </w:p>
        </w:tc>
        <w:tc>
          <w:tcPr>
            <w:tcW w:w="2977" w:type="dxa"/>
          </w:tcPr>
          <w:p w:rsidR="00FC5DB9" w:rsidRPr="00E95C83" w:rsidRDefault="00FC5DB9" w:rsidP="00E95C83">
            <w:pPr>
              <w:pStyle w:val="Style51"/>
              <w:widowControl/>
              <w:spacing w:line="240" w:lineRule="auto"/>
              <w:jc w:val="both"/>
              <w:rPr>
                <w:rStyle w:val="FontStyle137"/>
                <w:b/>
                <w:szCs w:val="24"/>
              </w:rPr>
            </w:pPr>
            <w:r w:rsidRPr="00E95C83">
              <w:rPr>
                <w:rStyle w:val="FontStyle137"/>
                <w:b/>
                <w:szCs w:val="24"/>
              </w:rPr>
              <w:t xml:space="preserve">Код контролируемой компетенции (или её части) / и ее формулировка </w:t>
            </w:r>
          </w:p>
        </w:tc>
        <w:tc>
          <w:tcPr>
            <w:tcW w:w="2693" w:type="dxa"/>
          </w:tcPr>
          <w:p w:rsidR="00FC5DB9" w:rsidRPr="00E95C83" w:rsidRDefault="00FC5DB9" w:rsidP="00E95C83">
            <w:pPr>
              <w:pStyle w:val="Style51"/>
              <w:widowControl/>
              <w:spacing w:line="240" w:lineRule="auto"/>
              <w:jc w:val="both"/>
              <w:rPr>
                <w:rStyle w:val="FontStyle137"/>
                <w:b/>
                <w:szCs w:val="24"/>
              </w:rPr>
            </w:pPr>
            <w:r w:rsidRPr="00E95C83">
              <w:rPr>
                <w:rStyle w:val="FontStyle137"/>
                <w:b/>
                <w:szCs w:val="24"/>
              </w:rPr>
              <w:t>Наименование оценочного средства</w:t>
            </w:r>
          </w:p>
        </w:tc>
      </w:tr>
      <w:tr w:rsidR="00FC5DB9" w:rsidRPr="00E95C83" w:rsidTr="00B62887">
        <w:tc>
          <w:tcPr>
            <w:tcW w:w="709" w:type="dxa"/>
          </w:tcPr>
          <w:p w:rsidR="00FC5DB9" w:rsidRPr="00E95C83" w:rsidRDefault="00FC5DB9" w:rsidP="00E95C83">
            <w:pPr>
              <w:pStyle w:val="Style51"/>
              <w:widowControl/>
              <w:spacing w:line="240" w:lineRule="auto"/>
              <w:jc w:val="both"/>
              <w:rPr>
                <w:rStyle w:val="FontStyle137"/>
                <w:szCs w:val="24"/>
              </w:rPr>
            </w:pPr>
            <w:r w:rsidRPr="00E95C83">
              <w:rPr>
                <w:rStyle w:val="FontStyle137"/>
                <w:szCs w:val="24"/>
              </w:rPr>
              <w:t>1.</w:t>
            </w:r>
          </w:p>
        </w:tc>
        <w:tc>
          <w:tcPr>
            <w:tcW w:w="3544" w:type="dxa"/>
          </w:tcPr>
          <w:p w:rsidR="00FC5DB9" w:rsidRPr="00E95C83" w:rsidRDefault="00FC5DB9" w:rsidP="00E95C83">
            <w:pPr>
              <w:pStyle w:val="Style51"/>
              <w:widowControl/>
              <w:spacing w:line="240" w:lineRule="auto"/>
              <w:jc w:val="both"/>
              <w:rPr>
                <w:rStyle w:val="FontStyle137"/>
                <w:szCs w:val="24"/>
              </w:rPr>
            </w:pPr>
            <w:r w:rsidRPr="00E95C83">
              <w:rPr>
                <w:rStyle w:val="FontStyle137"/>
                <w:szCs w:val="24"/>
              </w:rPr>
              <w:t>Разделы 1</w:t>
            </w:r>
            <w:r w:rsidR="003C2E31" w:rsidRPr="00E95C83">
              <w:rPr>
                <w:rStyle w:val="FontStyle137"/>
                <w:szCs w:val="24"/>
              </w:rPr>
              <w:t>-2</w:t>
            </w:r>
          </w:p>
        </w:tc>
        <w:tc>
          <w:tcPr>
            <w:tcW w:w="2977" w:type="dxa"/>
          </w:tcPr>
          <w:p w:rsidR="003C2E31" w:rsidRPr="00E95C83" w:rsidRDefault="003665FF" w:rsidP="00054C18">
            <w:pPr>
              <w:widowControl/>
              <w:jc w:val="both"/>
              <w:rPr>
                <w:rStyle w:val="FontStyle137"/>
                <w:szCs w:val="24"/>
              </w:rPr>
            </w:pPr>
            <w:r w:rsidRPr="003665FF">
              <w:rPr>
                <w:rStyle w:val="FontStyle137"/>
                <w:b/>
                <w:szCs w:val="24"/>
              </w:rPr>
              <w:t xml:space="preserve">ПК-5; ПК-6; </w:t>
            </w:r>
          </w:p>
        </w:tc>
        <w:tc>
          <w:tcPr>
            <w:tcW w:w="2693" w:type="dxa"/>
          </w:tcPr>
          <w:p w:rsidR="00FC5DB9" w:rsidRPr="00E95C83" w:rsidRDefault="00FC5DB9" w:rsidP="00E95C83">
            <w:pPr>
              <w:widowControl/>
              <w:jc w:val="both"/>
              <w:rPr>
                <w:sz w:val="22"/>
              </w:rPr>
            </w:pPr>
            <w:r w:rsidRPr="00E95C83">
              <w:rPr>
                <w:sz w:val="22"/>
              </w:rPr>
              <w:t>Доклад, сообщение</w:t>
            </w:r>
          </w:p>
          <w:p w:rsidR="00FC5DB9" w:rsidRPr="00E95C83" w:rsidRDefault="00FC5DB9" w:rsidP="00E95C83">
            <w:pPr>
              <w:widowControl/>
              <w:jc w:val="both"/>
              <w:rPr>
                <w:sz w:val="22"/>
              </w:rPr>
            </w:pPr>
            <w:r w:rsidRPr="00E95C83">
              <w:rPr>
                <w:sz w:val="22"/>
              </w:rPr>
              <w:t>Ситуационные задачи</w:t>
            </w:r>
          </w:p>
          <w:p w:rsidR="00FC5DB9" w:rsidRPr="00E95C83" w:rsidRDefault="00FC5DB9" w:rsidP="00E95C83">
            <w:pPr>
              <w:widowControl/>
              <w:jc w:val="both"/>
              <w:rPr>
                <w:sz w:val="22"/>
              </w:rPr>
            </w:pPr>
            <w:r w:rsidRPr="00E95C83">
              <w:rPr>
                <w:sz w:val="22"/>
              </w:rPr>
              <w:t>Контрольные работы</w:t>
            </w:r>
          </w:p>
          <w:p w:rsidR="00FC5DB9" w:rsidRPr="00E95C83" w:rsidRDefault="003665FF" w:rsidP="00E95C83">
            <w:pPr>
              <w:pStyle w:val="Style51"/>
              <w:widowControl/>
              <w:spacing w:line="240" w:lineRule="auto"/>
              <w:jc w:val="both"/>
              <w:rPr>
                <w:rStyle w:val="FontStyle137"/>
                <w:szCs w:val="24"/>
              </w:rPr>
            </w:pPr>
            <w:r>
              <w:rPr>
                <w:rStyle w:val="FontStyle137"/>
                <w:szCs w:val="24"/>
              </w:rPr>
              <w:t>Экзамен</w:t>
            </w:r>
          </w:p>
        </w:tc>
      </w:tr>
    </w:tbl>
    <w:p w:rsidR="00FC5DB9" w:rsidRPr="00E95C83" w:rsidRDefault="00FC5DB9" w:rsidP="00E95C83">
      <w:pPr>
        <w:jc w:val="both"/>
      </w:pPr>
    </w:p>
    <w:p w:rsidR="001D54AC" w:rsidRPr="00A07717" w:rsidRDefault="001D54AC" w:rsidP="001D54AC">
      <w:pPr>
        <w:rPr>
          <w:rStyle w:val="FontStyle140"/>
          <w:sz w:val="24"/>
          <w:szCs w:val="24"/>
        </w:rPr>
      </w:pPr>
      <w:r w:rsidRPr="00A07717">
        <w:rPr>
          <w:rStyle w:val="FontStyle140"/>
          <w:sz w:val="24"/>
          <w:szCs w:val="24"/>
        </w:rPr>
        <w:t>8.2. Типовые контрольные задания или иные материалы, необходимые для оценки знаний, умений и навыков, характеризующих этапы формирования компетенций</w:t>
      </w:r>
    </w:p>
    <w:p w:rsidR="001D54AC" w:rsidRPr="00535B9E" w:rsidRDefault="001D54AC" w:rsidP="001D54AC">
      <w:pPr>
        <w:pStyle w:val="Style7"/>
        <w:widowControl/>
        <w:tabs>
          <w:tab w:val="left" w:pos="413"/>
        </w:tabs>
        <w:ind w:left="413"/>
        <w:rPr>
          <w:rStyle w:val="FontStyle137"/>
          <w:sz w:val="24"/>
          <w:szCs w:val="24"/>
        </w:rPr>
      </w:pPr>
    </w:p>
    <w:p w:rsidR="001D54AC" w:rsidRPr="00535B9E" w:rsidRDefault="001D54AC" w:rsidP="001D54AC">
      <w:pPr>
        <w:pStyle w:val="Style23"/>
        <w:widowControl/>
        <w:rPr>
          <w:rStyle w:val="FontStyle134"/>
          <w:i/>
          <w:sz w:val="24"/>
          <w:szCs w:val="24"/>
        </w:rPr>
      </w:pPr>
      <w:r>
        <w:rPr>
          <w:rStyle w:val="FontStyle134"/>
          <w:i/>
          <w:sz w:val="24"/>
          <w:szCs w:val="24"/>
        </w:rPr>
        <w:t>8</w:t>
      </w:r>
      <w:r w:rsidRPr="00535B9E">
        <w:rPr>
          <w:rStyle w:val="FontStyle134"/>
          <w:i/>
          <w:sz w:val="24"/>
          <w:szCs w:val="24"/>
        </w:rPr>
        <w:t xml:space="preserve">.2.1 </w:t>
      </w:r>
      <w:r w:rsidR="00054C18">
        <w:rPr>
          <w:rStyle w:val="FontStyle134"/>
          <w:i/>
          <w:sz w:val="24"/>
          <w:szCs w:val="24"/>
        </w:rPr>
        <w:t>Зачет</w:t>
      </w:r>
    </w:p>
    <w:p w:rsidR="00FC5DB9" w:rsidRPr="00E95C83" w:rsidRDefault="00FC5DB9" w:rsidP="00E95C83">
      <w:pPr>
        <w:pStyle w:val="Style7"/>
        <w:widowControl/>
        <w:tabs>
          <w:tab w:val="left" w:pos="413"/>
        </w:tabs>
        <w:ind w:left="413"/>
        <w:jc w:val="both"/>
        <w:rPr>
          <w:rStyle w:val="FontStyle137"/>
          <w:sz w:val="24"/>
          <w:szCs w:val="24"/>
        </w:rPr>
      </w:pPr>
    </w:p>
    <w:p w:rsidR="00FC5DB9" w:rsidRPr="00E95C83" w:rsidRDefault="00FC5DB9" w:rsidP="00E95C83">
      <w:pPr>
        <w:pStyle w:val="Style7"/>
        <w:widowControl/>
        <w:tabs>
          <w:tab w:val="left" w:pos="413"/>
        </w:tabs>
        <w:ind w:left="413"/>
        <w:jc w:val="both"/>
        <w:rPr>
          <w:rStyle w:val="FontStyle137"/>
          <w:sz w:val="24"/>
          <w:szCs w:val="24"/>
        </w:rPr>
      </w:pPr>
      <w:r w:rsidRPr="00E95C83">
        <w:rPr>
          <w:rStyle w:val="FontStyle137"/>
          <w:sz w:val="24"/>
          <w:szCs w:val="24"/>
        </w:rPr>
        <w:t>а)</w:t>
      </w:r>
      <w:r w:rsidRPr="00E95C83">
        <w:rPr>
          <w:rStyle w:val="FontStyle137"/>
          <w:sz w:val="24"/>
          <w:szCs w:val="24"/>
        </w:rPr>
        <w:tab/>
        <w:t>типовые вопросы:</w:t>
      </w:r>
    </w:p>
    <w:p w:rsidR="00FC5DB9" w:rsidRPr="00E95C83" w:rsidRDefault="00FC5DB9" w:rsidP="00E95C83">
      <w:pPr>
        <w:pStyle w:val="Style7"/>
        <w:widowControl/>
        <w:tabs>
          <w:tab w:val="left" w:pos="413"/>
        </w:tabs>
        <w:ind w:left="413"/>
        <w:jc w:val="both"/>
        <w:rPr>
          <w:rStyle w:val="FontStyle137"/>
          <w:sz w:val="24"/>
          <w:szCs w:val="24"/>
        </w:rPr>
      </w:pPr>
    </w:p>
    <w:p w:rsidR="00054C18" w:rsidRDefault="00054C18" w:rsidP="00E95C83">
      <w:pPr>
        <w:pStyle w:val="Style7"/>
        <w:widowControl/>
        <w:tabs>
          <w:tab w:val="left" w:pos="413"/>
        </w:tabs>
        <w:ind w:left="413"/>
        <w:jc w:val="both"/>
      </w:pPr>
      <w:r>
        <w:t xml:space="preserve">1. </w:t>
      </w:r>
      <w:r>
        <w:t xml:space="preserve">История возникновения и развития принципов ДКИ. </w:t>
      </w:r>
    </w:p>
    <w:p w:rsidR="00054C18" w:rsidRDefault="00054C18" w:rsidP="00E95C83">
      <w:pPr>
        <w:pStyle w:val="Style7"/>
        <w:widowControl/>
        <w:tabs>
          <w:tab w:val="left" w:pos="413"/>
        </w:tabs>
        <w:ind w:left="413"/>
        <w:jc w:val="both"/>
      </w:pPr>
      <w:r>
        <w:t>2. Надлежащая лабораторная практика (</w:t>
      </w:r>
      <w:proofErr w:type="spellStart"/>
      <w:r>
        <w:t>GoodLaboratoryPractice</w:t>
      </w:r>
      <w:proofErr w:type="spellEnd"/>
      <w:r>
        <w:t>)</w:t>
      </w:r>
      <w:r>
        <w:t xml:space="preserve"> </w:t>
      </w:r>
      <w:r>
        <w:t xml:space="preserve">и место в системе создания новых лекарственных препаратов </w:t>
      </w:r>
    </w:p>
    <w:p w:rsidR="00054C18" w:rsidRDefault="00054C18" w:rsidP="00E95C83">
      <w:pPr>
        <w:pStyle w:val="Style7"/>
        <w:widowControl/>
        <w:tabs>
          <w:tab w:val="left" w:pos="413"/>
        </w:tabs>
        <w:ind w:left="413"/>
        <w:jc w:val="both"/>
      </w:pPr>
      <w:r>
        <w:t xml:space="preserve">3. Доклинические исследования безопасности новых лекарственных препаратов </w:t>
      </w:r>
    </w:p>
    <w:p w:rsidR="00054C18" w:rsidRDefault="00054C18" w:rsidP="00E95C83">
      <w:pPr>
        <w:pStyle w:val="Style7"/>
        <w:widowControl/>
        <w:tabs>
          <w:tab w:val="left" w:pos="413"/>
        </w:tabs>
        <w:ind w:left="413"/>
        <w:jc w:val="both"/>
      </w:pPr>
      <w:r>
        <w:t xml:space="preserve">4. Доклинические исследования эффективности новых лекарственных соединений: методики, модели, технологии. </w:t>
      </w:r>
    </w:p>
    <w:p w:rsidR="00054C18" w:rsidRDefault="00054C18" w:rsidP="00E95C83">
      <w:pPr>
        <w:pStyle w:val="Style7"/>
        <w:widowControl/>
        <w:tabs>
          <w:tab w:val="left" w:pos="413"/>
        </w:tabs>
        <w:ind w:left="413"/>
        <w:jc w:val="both"/>
      </w:pPr>
      <w:r>
        <w:t xml:space="preserve">5. Структура построения ДКИ для разных задач. </w:t>
      </w:r>
    </w:p>
    <w:p w:rsidR="00054C18" w:rsidRDefault="00054C18" w:rsidP="00E95C83">
      <w:pPr>
        <w:pStyle w:val="Style7"/>
        <w:widowControl/>
        <w:tabs>
          <w:tab w:val="left" w:pos="413"/>
        </w:tabs>
        <w:ind w:left="413"/>
        <w:jc w:val="both"/>
      </w:pPr>
      <w:r>
        <w:t xml:space="preserve">6. Экологическое дифференцирование видов, как источник модельных организмов. </w:t>
      </w:r>
    </w:p>
    <w:p w:rsidR="00054C18" w:rsidRDefault="00054C18" w:rsidP="00E95C83">
      <w:pPr>
        <w:pStyle w:val="Style7"/>
        <w:widowControl/>
        <w:tabs>
          <w:tab w:val="left" w:pos="413"/>
        </w:tabs>
        <w:ind w:left="413"/>
        <w:jc w:val="both"/>
      </w:pPr>
      <w:r>
        <w:t xml:space="preserve">7. Многообразие лабораторных животных – моделей патологий человека. </w:t>
      </w:r>
    </w:p>
    <w:p w:rsidR="00054C18" w:rsidRDefault="00054C18" w:rsidP="00E95C83">
      <w:pPr>
        <w:pStyle w:val="Style7"/>
        <w:widowControl/>
        <w:tabs>
          <w:tab w:val="left" w:pos="413"/>
        </w:tabs>
        <w:ind w:left="413"/>
        <w:jc w:val="both"/>
      </w:pPr>
      <w:r>
        <w:t xml:space="preserve">8. Альтернативные современные модели для ДКИ. </w:t>
      </w:r>
    </w:p>
    <w:p w:rsidR="00054C18" w:rsidRDefault="00054C18" w:rsidP="00E95C83">
      <w:pPr>
        <w:pStyle w:val="Style7"/>
        <w:widowControl/>
        <w:tabs>
          <w:tab w:val="left" w:pos="413"/>
        </w:tabs>
        <w:ind w:left="413"/>
        <w:jc w:val="both"/>
      </w:pPr>
      <w:r>
        <w:t xml:space="preserve">9. Трансляционные исследования и их место в ДКИ. </w:t>
      </w:r>
    </w:p>
    <w:p w:rsidR="00054C18" w:rsidRDefault="00054C18" w:rsidP="00E95C83">
      <w:pPr>
        <w:pStyle w:val="Style7"/>
        <w:widowControl/>
        <w:tabs>
          <w:tab w:val="left" w:pos="413"/>
        </w:tabs>
        <w:ind w:left="413"/>
        <w:jc w:val="both"/>
      </w:pPr>
      <w:r>
        <w:t xml:space="preserve">10. Биоэтические аспекты ДКИ. История вопроса. </w:t>
      </w:r>
    </w:p>
    <w:p w:rsidR="00054C18" w:rsidRDefault="00054C18" w:rsidP="00E95C83">
      <w:pPr>
        <w:pStyle w:val="Style7"/>
        <w:widowControl/>
        <w:tabs>
          <w:tab w:val="left" w:pos="413"/>
        </w:tabs>
        <w:ind w:left="413"/>
        <w:jc w:val="both"/>
      </w:pPr>
      <w:r>
        <w:t xml:space="preserve">11. Принципы работы с лабораторными животными в условиях эксперимента. Стандартные операционные процедуры (СОП). </w:t>
      </w:r>
    </w:p>
    <w:p w:rsidR="00054C18" w:rsidRDefault="00054C18" w:rsidP="00E95C83">
      <w:pPr>
        <w:pStyle w:val="Style7"/>
        <w:widowControl/>
        <w:tabs>
          <w:tab w:val="left" w:pos="413"/>
        </w:tabs>
        <w:ind w:left="413"/>
        <w:jc w:val="both"/>
      </w:pPr>
      <w:r>
        <w:t xml:space="preserve">12. Качество лабораторных животных при проведении ДКИ. </w:t>
      </w:r>
    </w:p>
    <w:p w:rsidR="00054C18" w:rsidRDefault="00054C18" w:rsidP="00E95C83">
      <w:pPr>
        <w:pStyle w:val="Style7"/>
        <w:widowControl/>
        <w:tabs>
          <w:tab w:val="left" w:pos="413"/>
        </w:tabs>
        <w:ind w:left="413"/>
        <w:jc w:val="both"/>
      </w:pPr>
      <w:r>
        <w:t xml:space="preserve">13. </w:t>
      </w:r>
      <w:proofErr w:type="spellStart"/>
      <w:r>
        <w:t>FELASAи</w:t>
      </w:r>
      <w:proofErr w:type="spellEnd"/>
      <w:r>
        <w:t xml:space="preserve"> </w:t>
      </w:r>
      <w:proofErr w:type="spellStart"/>
      <w:r>
        <w:t>RusLASA</w:t>
      </w:r>
      <w:proofErr w:type="spellEnd"/>
      <w:r>
        <w:t xml:space="preserve">. Роли и задачи в обеспечении ДКИ. </w:t>
      </w:r>
    </w:p>
    <w:p w:rsidR="00054C18" w:rsidRDefault="00054C18" w:rsidP="00E95C83">
      <w:pPr>
        <w:pStyle w:val="Style7"/>
        <w:widowControl/>
        <w:tabs>
          <w:tab w:val="left" w:pos="413"/>
        </w:tabs>
        <w:ind w:left="413"/>
        <w:jc w:val="both"/>
      </w:pPr>
      <w:r>
        <w:t>1</w:t>
      </w:r>
      <w:r>
        <w:t xml:space="preserve">4. </w:t>
      </w:r>
      <w:proofErr w:type="spellStart"/>
      <w:r>
        <w:t>Трансгенные</w:t>
      </w:r>
      <w:proofErr w:type="spellEnd"/>
      <w:r>
        <w:t xml:space="preserve"> животные. История вопроса. Современное состояние вопроса. </w:t>
      </w:r>
    </w:p>
    <w:p w:rsidR="00054C18" w:rsidRDefault="00054C18" w:rsidP="00E95C83">
      <w:pPr>
        <w:pStyle w:val="Style7"/>
        <w:widowControl/>
        <w:tabs>
          <w:tab w:val="left" w:pos="413"/>
        </w:tabs>
        <w:ind w:left="413"/>
        <w:jc w:val="both"/>
      </w:pPr>
      <w:r>
        <w:t xml:space="preserve">15. </w:t>
      </w:r>
      <w:proofErr w:type="spellStart"/>
      <w:r>
        <w:t>Трансгенные</w:t>
      </w:r>
      <w:proofErr w:type="spellEnd"/>
      <w:r>
        <w:t xml:space="preserve"> животные и их место в доклинических испытаниях. </w:t>
      </w:r>
    </w:p>
    <w:p w:rsidR="00054C18" w:rsidRDefault="00054C18" w:rsidP="00E95C83">
      <w:pPr>
        <w:pStyle w:val="Style7"/>
        <w:widowControl/>
        <w:tabs>
          <w:tab w:val="left" w:pos="413"/>
        </w:tabs>
        <w:ind w:left="413"/>
        <w:jc w:val="both"/>
      </w:pPr>
      <w:r>
        <w:t xml:space="preserve">16. Вспомогательные репродуктивные технологии. </w:t>
      </w:r>
    </w:p>
    <w:p w:rsidR="00054C18" w:rsidRDefault="00054C18" w:rsidP="00E95C83">
      <w:pPr>
        <w:pStyle w:val="Style7"/>
        <w:widowControl/>
        <w:tabs>
          <w:tab w:val="left" w:pos="413"/>
        </w:tabs>
        <w:ind w:left="413"/>
        <w:jc w:val="both"/>
      </w:pPr>
      <w:r>
        <w:lastRenderedPageBreak/>
        <w:t xml:space="preserve">17. </w:t>
      </w:r>
      <w:proofErr w:type="spellStart"/>
      <w:r>
        <w:t>Фенотипирование</w:t>
      </w:r>
      <w:proofErr w:type="spellEnd"/>
      <w:r>
        <w:t xml:space="preserve">. </w:t>
      </w:r>
    </w:p>
    <w:p w:rsidR="00054C18" w:rsidRDefault="00054C18" w:rsidP="00E95C83">
      <w:pPr>
        <w:pStyle w:val="Style7"/>
        <w:widowControl/>
        <w:tabs>
          <w:tab w:val="left" w:pos="413"/>
        </w:tabs>
        <w:ind w:left="413"/>
        <w:jc w:val="both"/>
      </w:pPr>
      <w:r>
        <w:t xml:space="preserve">18. Современные подходы диагностики и терапии онкологических заболеваний. </w:t>
      </w:r>
    </w:p>
    <w:p w:rsidR="00E3506B" w:rsidRPr="00E95C83" w:rsidRDefault="00E3506B" w:rsidP="00E95C83">
      <w:pPr>
        <w:pStyle w:val="Style7"/>
        <w:widowControl/>
        <w:tabs>
          <w:tab w:val="left" w:pos="413"/>
        </w:tabs>
        <w:ind w:left="413"/>
        <w:jc w:val="both"/>
        <w:rPr>
          <w:rStyle w:val="FontStyle137"/>
          <w:sz w:val="24"/>
          <w:szCs w:val="24"/>
        </w:rPr>
      </w:pPr>
    </w:p>
    <w:p w:rsidR="00FC5DB9" w:rsidRPr="00E95C83" w:rsidRDefault="00FC5DB9" w:rsidP="00E95C83">
      <w:pPr>
        <w:pStyle w:val="Style7"/>
        <w:widowControl/>
        <w:tabs>
          <w:tab w:val="left" w:pos="413"/>
        </w:tabs>
        <w:ind w:left="413"/>
        <w:jc w:val="both"/>
        <w:rPr>
          <w:rStyle w:val="FontStyle137"/>
          <w:sz w:val="24"/>
          <w:szCs w:val="24"/>
        </w:rPr>
      </w:pPr>
      <w:r w:rsidRPr="00E95C83">
        <w:rPr>
          <w:rStyle w:val="FontStyle137"/>
          <w:sz w:val="24"/>
          <w:szCs w:val="24"/>
        </w:rPr>
        <w:t>б)</w:t>
      </w:r>
      <w:r w:rsidRPr="00E95C83">
        <w:rPr>
          <w:rStyle w:val="FontStyle137"/>
          <w:sz w:val="24"/>
          <w:szCs w:val="24"/>
        </w:rPr>
        <w:tab/>
        <w:t>критерии оценивания компетенций (результатов):</w:t>
      </w:r>
    </w:p>
    <w:p w:rsidR="00FC5DB9" w:rsidRPr="00E95C83" w:rsidRDefault="00FC5DB9" w:rsidP="00E95C83">
      <w:pPr>
        <w:pStyle w:val="Style7"/>
        <w:widowControl/>
        <w:tabs>
          <w:tab w:val="left" w:pos="413"/>
        </w:tabs>
        <w:ind w:left="413"/>
        <w:jc w:val="both"/>
        <w:rPr>
          <w:rStyle w:val="FontStyle137"/>
          <w:sz w:val="24"/>
          <w:szCs w:val="24"/>
        </w:rPr>
      </w:pPr>
    </w:p>
    <w:p w:rsidR="00FC5DB9" w:rsidRPr="00E95C83" w:rsidRDefault="00FC5DB9" w:rsidP="00E95C83">
      <w:pPr>
        <w:widowControl/>
        <w:jc w:val="both"/>
      </w:pPr>
      <w:r w:rsidRPr="00E95C83">
        <w:t xml:space="preserve">Оценивается полнота овладения теоретическими физиологическими знаниями и умение применять эти знания для описания процессов происходящих в биологических системах. </w:t>
      </w:r>
    </w:p>
    <w:p w:rsidR="00FC5DB9" w:rsidRPr="00E95C83" w:rsidRDefault="00FC5DB9" w:rsidP="00E95C83">
      <w:pPr>
        <w:widowControl/>
        <w:jc w:val="both"/>
        <w:rPr>
          <w:b/>
          <w:i/>
        </w:rPr>
      </w:pPr>
      <w:r w:rsidRPr="00E95C83">
        <w:rPr>
          <w:b/>
          <w:i/>
        </w:rPr>
        <w:t>Критериями оценки является:</w:t>
      </w:r>
    </w:p>
    <w:p w:rsidR="00FC5DB9" w:rsidRPr="00E95C83" w:rsidRDefault="00FC5DB9" w:rsidP="00E95C83">
      <w:pPr>
        <w:widowControl/>
        <w:jc w:val="both"/>
      </w:pPr>
      <w:r w:rsidRPr="00E95C83">
        <w:t>1) правильность, полнота и логичность построения ответа;</w:t>
      </w:r>
    </w:p>
    <w:p w:rsidR="00FC5DB9" w:rsidRPr="00E95C83" w:rsidRDefault="00FC5DB9" w:rsidP="00E95C83">
      <w:pPr>
        <w:widowControl/>
        <w:jc w:val="both"/>
      </w:pPr>
      <w:r w:rsidRPr="00E95C83">
        <w:t>2) умение оперировать специальными терминами;</w:t>
      </w:r>
    </w:p>
    <w:p w:rsidR="00FC5DB9" w:rsidRPr="00E95C83" w:rsidRDefault="00FC5DB9" w:rsidP="00E95C83">
      <w:pPr>
        <w:widowControl/>
        <w:jc w:val="both"/>
      </w:pPr>
      <w:r w:rsidRPr="00E95C83">
        <w:t>3) использование в ответе дополнительного материала;</w:t>
      </w:r>
    </w:p>
    <w:p w:rsidR="00FC5DB9" w:rsidRPr="00E95C83" w:rsidRDefault="00FC5DB9" w:rsidP="00E95C83">
      <w:pPr>
        <w:widowControl/>
        <w:jc w:val="both"/>
        <w:rPr>
          <w:rStyle w:val="FontStyle137"/>
          <w:sz w:val="24"/>
          <w:szCs w:val="24"/>
        </w:rPr>
      </w:pPr>
      <w:r w:rsidRPr="00E95C83">
        <w:t>4) умение иллюстрировать теоретические положения практическим материалом, приводить примеры;</w:t>
      </w:r>
    </w:p>
    <w:p w:rsidR="00FC5DB9" w:rsidRPr="00E95C83" w:rsidRDefault="00FC5DB9" w:rsidP="00E95C83">
      <w:pPr>
        <w:pStyle w:val="Style7"/>
        <w:widowControl/>
        <w:tabs>
          <w:tab w:val="left" w:pos="413"/>
        </w:tabs>
        <w:ind w:left="413"/>
        <w:jc w:val="both"/>
        <w:rPr>
          <w:rStyle w:val="FontStyle137"/>
          <w:sz w:val="24"/>
          <w:szCs w:val="24"/>
        </w:rPr>
      </w:pPr>
    </w:p>
    <w:p w:rsidR="00FC5DB9" w:rsidRPr="00E95C83" w:rsidRDefault="00FC5DB9" w:rsidP="00E95C83">
      <w:pPr>
        <w:pStyle w:val="Style7"/>
        <w:widowControl/>
        <w:tabs>
          <w:tab w:val="left" w:pos="413"/>
        </w:tabs>
        <w:ind w:left="413"/>
        <w:jc w:val="both"/>
        <w:rPr>
          <w:rStyle w:val="FontStyle137"/>
          <w:sz w:val="24"/>
          <w:szCs w:val="24"/>
        </w:rPr>
      </w:pPr>
      <w:r w:rsidRPr="00E95C83">
        <w:rPr>
          <w:rStyle w:val="FontStyle137"/>
          <w:sz w:val="24"/>
          <w:szCs w:val="24"/>
        </w:rPr>
        <w:t>в)</w:t>
      </w:r>
      <w:r w:rsidRPr="00E95C83">
        <w:rPr>
          <w:rStyle w:val="FontStyle137"/>
          <w:sz w:val="24"/>
          <w:szCs w:val="24"/>
        </w:rPr>
        <w:tab/>
        <w:t>описание шкалы оценивания:</w:t>
      </w:r>
    </w:p>
    <w:p w:rsidR="00FC5DB9" w:rsidRPr="00E95C83" w:rsidRDefault="00FC5DB9" w:rsidP="00E95C83">
      <w:pPr>
        <w:pStyle w:val="Style7"/>
        <w:widowControl/>
        <w:tabs>
          <w:tab w:val="left" w:pos="413"/>
        </w:tabs>
        <w:ind w:left="413"/>
        <w:jc w:val="both"/>
        <w:rPr>
          <w:rStyle w:val="FontStyle137"/>
          <w:sz w:val="24"/>
          <w:szCs w:val="24"/>
        </w:rPr>
      </w:pPr>
    </w:p>
    <w:p w:rsidR="00FC5DB9" w:rsidRPr="00E95C83" w:rsidRDefault="00FC5DB9" w:rsidP="00E95C83">
      <w:pPr>
        <w:pStyle w:val="Default"/>
        <w:jc w:val="both"/>
      </w:pPr>
      <w:r w:rsidRPr="00E95C83">
        <w:t xml:space="preserve">Допуск к зачёту по дисциплине осуществляется при количестве баллов более 35. Зачёт студент получает при наборе общей суммы баллов свыше 60. </w:t>
      </w:r>
    </w:p>
    <w:p w:rsidR="00FC5DB9" w:rsidRPr="00E95C83" w:rsidRDefault="00FC5DB9" w:rsidP="00E95C83">
      <w:pPr>
        <w:pStyle w:val="Default"/>
        <w:jc w:val="both"/>
      </w:pPr>
    </w:p>
    <w:p w:rsidR="00FC5DB9" w:rsidRPr="00E95C83" w:rsidRDefault="00FC5DB9" w:rsidP="00E95C83">
      <w:pPr>
        <w:pStyle w:val="Default"/>
        <w:jc w:val="both"/>
      </w:pPr>
    </w:p>
    <w:p w:rsidR="00FC5DB9" w:rsidRPr="00E95C83" w:rsidRDefault="00FC5DB9" w:rsidP="00E95C83">
      <w:pPr>
        <w:widowControl/>
        <w:jc w:val="both"/>
      </w:pPr>
      <w:r w:rsidRPr="00E95C83">
        <w:t>Оценку «зачтено» получают следующие студенты:</w:t>
      </w:r>
    </w:p>
    <w:p w:rsidR="00FC5DB9" w:rsidRPr="00E95C83" w:rsidRDefault="00FC5DB9" w:rsidP="00E95C83">
      <w:pPr>
        <w:widowControl/>
        <w:jc w:val="both"/>
      </w:pPr>
      <w:r w:rsidRPr="00E95C83">
        <w:t>- отчитавшиеся о выполнении лабораторных работ за семестр;</w:t>
      </w:r>
    </w:p>
    <w:p w:rsidR="00FC5DB9" w:rsidRPr="00E95C83" w:rsidRDefault="00FC5DB9" w:rsidP="00E95C83">
      <w:pPr>
        <w:widowControl/>
        <w:jc w:val="both"/>
      </w:pPr>
      <w:r w:rsidRPr="00E95C83">
        <w:t>- получившие положительную оценку за ответы во время устного опроса;</w:t>
      </w:r>
    </w:p>
    <w:p w:rsidR="00FC5DB9" w:rsidRPr="00E95C83" w:rsidRDefault="00FC5DB9" w:rsidP="00E95C83">
      <w:pPr>
        <w:widowControl/>
        <w:jc w:val="both"/>
      </w:pPr>
      <w:r w:rsidRPr="00E95C83">
        <w:t>- получившие оценку «зачтено» за ответы на тестовые задания текущего контроля;</w:t>
      </w:r>
    </w:p>
    <w:p w:rsidR="00FC5DB9" w:rsidRPr="00E95C83" w:rsidRDefault="00FC5DB9" w:rsidP="00E95C83">
      <w:pPr>
        <w:widowControl/>
        <w:jc w:val="both"/>
      </w:pPr>
      <w:r w:rsidRPr="00E95C83">
        <w:t>- давшие правильный (полный, логичный, с употреблением соответствующей терминологии и примерами) устный ответ на вопросы к зачету.</w:t>
      </w:r>
    </w:p>
    <w:p w:rsidR="00FC5DB9" w:rsidRPr="00E95C83" w:rsidRDefault="00FC5DB9" w:rsidP="00E95C83">
      <w:pPr>
        <w:widowControl/>
        <w:jc w:val="both"/>
      </w:pPr>
    </w:p>
    <w:p w:rsidR="00FC5DB9" w:rsidRPr="00E95C83" w:rsidRDefault="00FC5DB9" w:rsidP="00E95C83">
      <w:pPr>
        <w:widowControl/>
        <w:jc w:val="both"/>
      </w:pPr>
      <w:r w:rsidRPr="00E95C83">
        <w:t>Оценку «не зачтено» получают следующие студенты:</w:t>
      </w:r>
    </w:p>
    <w:p w:rsidR="00FC5DB9" w:rsidRPr="00E95C83" w:rsidRDefault="00FC5DB9" w:rsidP="00E95C83">
      <w:pPr>
        <w:widowControl/>
        <w:jc w:val="both"/>
      </w:pPr>
      <w:r w:rsidRPr="00E95C83">
        <w:t>- пропустившие лабораторные занятия без уважительной причины;</w:t>
      </w:r>
    </w:p>
    <w:p w:rsidR="00FC5DB9" w:rsidRPr="00E95C83" w:rsidRDefault="00FC5DB9" w:rsidP="00E95C83">
      <w:pPr>
        <w:widowControl/>
        <w:jc w:val="both"/>
      </w:pPr>
      <w:r w:rsidRPr="00E95C83">
        <w:t>- не отчитавшиеся о выполнении лабораторных работ за семестр;</w:t>
      </w:r>
    </w:p>
    <w:p w:rsidR="00FC5DB9" w:rsidRPr="00E95C83" w:rsidRDefault="00FC5DB9" w:rsidP="00E95C83">
      <w:pPr>
        <w:widowControl/>
        <w:jc w:val="both"/>
      </w:pPr>
      <w:r w:rsidRPr="00E95C83">
        <w:t>- получившие неудовлетворительные оценки за ответы во время устного опроса;</w:t>
      </w:r>
    </w:p>
    <w:p w:rsidR="00FC5DB9" w:rsidRPr="00E95C83" w:rsidRDefault="00FC5DB9" w:rsidP="00E95C83">
      <w:pPr>
        <w:widowControl/>
        <w:jc w:val="both"/>
      </w:pPr>
      <w:r w:rsidRPr="00E95C83">
        <w:t>- давшие неполный, нелогичный устный ответ на вопросы к зачету, не владеющие соответствующей терминологией.</w:t>
      </w:r>
    </w:p>
    <w:p w:rsidR="00FC5DB9" w:rsidRPr="00E95C83" w:rsidRDefault="00FC5DB9" w:rsidP="00E95C83">
      <w:pPr>
        <w:pStyle w:val="Style7"/>
        <w:widowControl/>
        <w:tabs>
          <w:tab w:val="left" w:pos="413"/>
        </w:tabs>
        <w:ind w:left="413"/>
        <w:jc w:val="both"/>
        <w:rPr>
          <w:rStyle w:val="FontStyle137"/>
          <w:sz w:val="24"/>
          <w:szCs w:val="24"/>
        </w:rPr>
      </w:pPr>
    </w:p>
    <w:p w:rsidR="00FC5DB9" w:rsidRPr="00E95C83" w:rsidRDefault="001D54AC" w:rsidP="00E95C83">
      <w:pPr>
        <w:pStyle w:val="Style23"/>
        <w:widowControl/>
        <w:jc w:val="both"/>
        <w:rPr>
          <w:rStyle w:val="FontStyle138"/>
          <w:sz w:val="24"/>
          <w:szCs w:val="24"/>
        </w:rPr>
      </w:pPr>
      <w:r>
        <w:rPr>
          <w:rStyle w:val="FontStyle134"/>
          <w:i/>
          <w:sz w:val="24"/>
          <w:szCs w:val="24"/>
        </w:rPr>
        <w:t>8</w:t>
      </w:r>
      <w:r w:rsidR="00FC5DB9" w:rsidRPr="00E95C83">
        <w:rPr>
          <w:rStyle w:val="FontStyle134"/>
          <w:i/>
          <w:sz w:val="24"/>
          <w:szCs w:val="24"/>
        </w:rPr>
        <w:t xml:space="preserve">.2.2. </w:t>
      </w:r>
      <w:r w:rsidR="00FC5DB9" w:rsidRPr="00E95C83">
        <w:rPr>
          <w:rStyle w:val="FontStyle137"/>
          <w:b/>
          <w:i/>
          <w:sz w:val="24"/>
          <w:szCs w:val="24"/>
        </w:rPr>
        <w:t>Контрольная работа</w:t>
      </w:r>
    </w:p>
    <w:p w:rsidR="00FC5DB9" w:rsidRPr="00E95C83" w:rsidRDefault="00FC5DB9" w:rsidP="00E95C83">
      <w:pPr>
        <w:pStyle w:val="Style7"/>
        <w:widowControl/>
        <w:tabs>
          <w:tab w:val="left" w:pos="350"/>
        </w:tabs>
        <w:ind w:left="350"/>
        <w:jc w:val="both"/>
        <w:rPr>
          <w:rStyle w:val="FontStyle137"/>
          <w:b/>
          <w:sz w:val="24"/>
          <w:szCs w:val="24"/>
        </w:rPr>
      </w:pP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а)</w:t>
      </w:r>
      <w:r w:rsidRPr="00E95C83">
        <w:rPr>
          <w:rStyle w:val="FontStyle137"/>
          <w:sz w:val="24"/>
          <w:szCs w:val="24"/>
        </w:rPr>
        <w:tab/>
        <w:t>типовые задания (вопросы) - образец:</w:t>
      </w:r>
    </w:p>
    <w:p w:rsidR="00FC5DB9" w:rsidRPr="00E95C83" w:rsidRDefault="00FC5DB9" w:rsidP="00E95C83">
      <w:pPr>
        <w:pStyle w:val="Style7"/>
        <w:widowControl/>
        <w:tabs>
          <w:tab w:val="left" w:pos="350"/>
        </w:tabs>
        <w:ind w:left="350"/>
        <w:jc w:val="both"/>
        <w:rPr>
          <w:rStyle w:val="FontStyle137"/>
          <w:sz w:val="24"/>
          <w:szCs w:val="24"/>
        </w:rPr>
      </w:pPr>
    </w:p>
    <w:p w:rsidR="00054C18" w:rsidRDefault="00054C18" w:rsidP="00E95C83">
      <w:pPr>
        <w:pStyle w:val="Style7"/>
        <w:widowControl/>
        <w:tabs>
          <w:tab w:val="left" w:pos="350"/>
        </w:tabs>
        <w:ind w:left="350"/>
        <w:jc w:val="both"/>
      </w:pPr>
      <w:r>
        <w:t xml:space="preserve">1. </w:t>
      </w:r>
      <w:r>
        <w:t xml:space="preserve">Что такое GLP? </w:t>
      </w:r>
    </w:p>
    <w:p w:rsidR="00054C18" w:rsidRDefault="00054C18" w:rsidP="00E95C83">
      <w:pPr>
        <w:pStyle w:val="Style7"/>
        <w:widowControl/>
        <w:tabs>
          <w:tab w:val="left" w:pos="350"/>
        </w:tabs>
        <w:ind w:left="350"/>
        <w:jc w:val="both"/>
      </w:pPr>
      <w:r>
        <w:t xml:space="preserve">2. Перечислите основные тесты, используемые для оценки токсичности лекарственных препаратов </w:t>
      </w:r>
    </w:p>
    <w:p w:rsidR="00054C18" w:rsidRDefault="00054C18" w:rsidP="00E95C83">
      <w:pPr>
        <w:pStyle w:val="Style7"/>
        <w:widowControl/>
        <w:tabs>
          <w:tab w:val="left" w:pos="350"/>
        </w:tabs>
        <w:ind w:left="350"/>
        <w:jc w:val="both"/>
      </w:pPr>
      <w:r>
        <w:t xml:space="preserve">3. Какие тест-системы используются в доклинических испытаниях? </w:t>
      </w:r>
    </w:p>
    <w:p w:rsidR="00054C18" w:rsidRDefault="00054C18" w:rsidP="00E95C83">
      <w:pPr>
        <w:pStyle w:val="Style7"/>
        <w:widowControl/>
        <w:tabs>
          <w:tab w:val="left" w:pos="350"/>
        </w:tabs>
        <w:ind w:left="350"/>
        <w:jc w:val="both"/>
      </w:pPr>
      <w:r>
        <w:t xml:space="preserve">4. Что такое трансляционные исследования и для чего они проводятся? </w:t>
      </w:r>
    </w:p>
    <w:p w:rsidR="00054C18" w:rsidRDefault="00054C18" w:rsidP="00E95C83">
      <w:pPr>
        <w:pStyle w:val="Style7"/>
        <w:widowControl/>
        <w:tabs>
          <w:tab w:val="left" w:pos="350"/>
        </w:tabs>
        <w:ind w:left="350"/>
        <w:jc w:val="both"/>
      </w:pPr>
      <w:r>
        <w:t xml:space="preserve">5. Опишите классификацию моделей патологий человека и приведите несколько примеров? 6. Что такое </w:t>
      </w:r>
      <w:proofErr w:type="spellStart"/>
      <w:r>
        <w:t>геномодифицированные</w:t>
      </w:r>
      <w:proofErr w:type="spellEnd"/>
      <w:r>
        <w:t xml:space="preserve"> организмы и зачем их получают для проведения доклинических исследований? </w:t>
      </w:r>
    </w:p>
    <w:p w:rsidR="00054C18" w:rsidRDefault="00054C18" w:rsidP="00E95C83">
      <w:pPr>
        <w:pStyle w:val="Style7"/>
        <w:widowControl/>
        <w:tabs>
          <w:tab w:val="left" w:pos="350"/>
        </w:tabs>
        <w:ind w:left="350"/>
        <w:jc w:val="both"/>
      </w:pPr>
      <w:r>
        <w:t xml:space="preserve">7. Какие Нобелевские премии и когда были присуждены за создание технологий генного редактирования? </w:t>
      </w:r>
    </w:p>
    <w:p w:rsidR="00054C18" w:rsidRDefault="00054C18" w:rsidP="00E95C83">
      <w:pPr>
        <w:pStyle w:val="Style7"/>
        <w:widowControl/>
        <w:tabs>
          <w:tab w:val="left" w:pos="350"/>
        </w:tabs>
        <w:ind w:left="350"/>
        <w:jc w:val="both"/>
      </w:pPr>
      <w:r>
        <w:t xml:space="preserve">8. Перечислите основные принципы организации работы с лабораторными животными? </w:t>
      </w:r>
    </w:p>
    <w:p w:rsidR="00054C18" w:rsidRDefault="00054C18" w:rsidP="00E95C83">
      <w:pPr>
        <w:pStyle w:val="Style7"/>
        <w:widowControl/>
        <w:tabs>
          <w:tab w:val="left" w:pos="350"/>
        </w:tabs>
        <w:ind w:left="350"/>
        <w:jc w:val="both"/>
      </w:pPr>
      <w:r>
        <w:t xml:space="preserve">9. Что такое биоэтика и для чего она необходима при проведении доклинических исследований? </w:t>
      </w:r>
    </w:p>
    <w:p w:rsidR="00FC5DB9" w:rsidRPr="00E95C83" w:rsidRDefault="00054C18" w:rsidP="00E95C83">
      <w:pPr>
        <w:pStyle w:val="Style7"/>
        <w:widowControl/>
        <w:tabs>
          <w:tab w:val="left" w:pos="350"/>
        </w:tabs>
        <w:ind w:left="350"/>
        <w:jc w:val="both"/>
        <w:rPr>
          <w:rStyle w:val="FontStyle137"/>
          <w:sz w:val="24"/>
          <w:szCs w:val="24"/>
        </w:rPr>
      </w:pPr>
      <w:r>
        <w:t>10. Опишите принципы организации работы биоэтической комиссии?</w:t>
      </w:r>
    </w:p>
    <w:p w:rsidR="00FC5DB9" w:rsidRPr="00E95C83" w:rsidRDefault="00FC5DB9" w:rsidP="00E95C83">
      <w:pPr>
        <w:pStyle w:val="Style7"/>
        <w:widowControl/>
        <w:tabs>
          <w:tab w:val="left" w:pos="350"/>
        </w:tabs>
        <w:ind w:left="350"/>
        <w:jc w:val="both"/>
        <w:rPr>
          <w:b/>
        </w:rPr>
      </w:pPr>
      <w:r w:rsidRPr="00E95C83">
        <w:rPr>
          <w:rStyle w:val="FontStyle137"/>
          <w:sz w:val="24"/>
          <w:szCs w:val="24"/>
        </w:rPr>
        <w:t>б)</w:t>
      </w:r>
      <w:r w:rsidRPr="00E95C83">
        <w:rPr>
          <w:rStyle w:val="FontStyle137"/>
          <w:sz w:val="24"/>
          <w:szCs w:val="24"/>
        </w:rPr>
        <w:tab/>
        <w:t>критерии оценивания компетенций (результатов):</w:t>
      </w:r>
      <w:r w:rsidRPr="00E95C83">
        <w:rPr>
          <w:b/>
        </w:rPr>
        <w:t xml:space="preserve"> </w:t>
      </w:r>
    </w:p>
    <w:p w:rsidR="00FC5DB9" w:rsidRPr="00E95C83" w:rsidRDefault="00FC5DB9" w:rsidP="00E95C83">
      <w:pPr>
        <w:pStyle w:val="Style7"/>
        <w:widowControl/>
        <w:tabs>
          <w:tab w:val="left" w:pos="350"/>
        </w:tabs>
        <w:ind w:left="350"/>
        <w:jc w:val="both"/>
        <w:rPr>
          <w:b/>
        </w:rPr>
      </w:pPr>
    </w:p>
    <w:p w:rsidR="00FC5DB9" w:rsidRPr="00E95C83" w:rsidRDefault="00FC5DB9" w:rsidP="00E95C83">
      <w:pPr>
        <w:pStyle w:val="Default"/>
        <w:ind w:firstLine="284"/>
        <w:jc w:val="both"/>
      </w:pPr>
      <w:r w:rsidRPr="00E95C83">
        <w:rPr>
          <w:b/>
          <w:bCs/>
          <w:i/>
          <w:iCs/>
        </w:rPr>
        <w:lastRenderedPageBreak/>
        <w:t xml:space="preserve">Контрольные работы </w:t>
      </w:r>
      <w:r w:rsidRPr="00E95C83">
        <w:t xml:space="preserve">проводятся 2 раза в семестр на модульных неделях по расписанию, устанавливаемому деканатом. Они проводятся в форме тестов или ином виде по выбору преподавателя с учетом объема изученного материала по курсу. </w:t>
      </w:r>
    </w:p>
    <w:p w:rsidR="00FC5DB9" w:rsidRPr="00E95C83" w:rsidRDefault="00FC5DB9" w:rsidP="00E95C83">
      <w:pPr>
        <w:pStyle w:val="Default"/>
        <w:ind w:firstLine="284"/>
        <w:jc w:val="both"/>
        <w:rPr>
          <w:rStyle w:val="FontStyle137"/>
          <w:sz w:val="24"/>
          <w:szCs w:val="24"/>
        </w:rPr>
      </w:pPr>
      <w:r w:rsidRPr="00E95C83">
        <w:t xml:space="preserve">Оценивание студента проводится преподавателем независимо от наличия или отсутствия студента (по уважительной или неуважительной причине) на занятии. Студенту, пропустившему по уважительной причине контрольную модульную работу, предоставляется возможность отработки. Отработать занятие можно по согласованию с преподавателем в четко установленные сроки в соответствии с графиком консультаций преподавателя, который имеется на кафедре и на официальном сайте кафедры. </w:t>
      </w:r>
    </w:p>
    <w:p w:rsidR="00FC5DB9" w:rsidRPr="00E95C83" w:rsidRDefault="00FC5DB9" w:rsidP="00E95C83">
      <w:pPr>
        <w:widowControl/>
        <w:ind w:firstLine="567"/>
        <w:jc w:val="both"/>
        <w:rPr>
          <w:rStyle w:val="FontStyle137"/>
          <w:sz w:val="24"/>
          <w:szCs w:val="24"/>
        </w:rPr>
      </w:pPr>
      <w:r w:rsidRPr="00E95C83">
        <w:rPr>
          <w:rStyle w:val="FontStyle137"/>
          <w:sz w:val="24"/>
          <w:szCs w:val="24"/>
        </w:rPr>
        <w:t>Оценивается степень усвоения теоретических знаний по следующим критериям:</w:t>
      </w:r>
      <w:r w:rsidRPr="00E95C83">
        <w:t xml:space="preserve"> правильность, полнота и логичность письменного ответа, способностью проиллюстрировать ответ примерами.</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в)</w:t>
      </w:r>
      <w:r w:rsidRPr="00E95C83">
        <w:rPr>
          <w:rStyle w:val="FontStyle137"/>
          <w:sz w:val="24"/>
          <w:szCs w:val="24"/>
        </w:rPr>
        <w:tab/>
        <w:t>описание шкалы оценивания:</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Style23"/>
        <w:widowControl/>
        <w:jc w:val="both"/>
        <w:rPr>
          <w:rStyle w:val="FontStyle134"/>
          <w:b w:val="0"/>
          <w:i/>
          <w:sz w:val="24"/>
          <w:szCs w:val="24"/>
        </w:rPr>
      </w:pPr>
      <w:r w:rsidRPr="00E95C83">
        <w:t>Максимальный балл за контрольную работу – 10. Каждый вопрос оценивается в 2</w:t>
      </w:r>
      <w:r w:rsidR="00E02B45" w:rsidRPr="00E95C83">
        <w:t>,5</w:t>
      </w:r>
      <w:r w:rsidRPr="00E95C83">
        <w:t xml:space="preserve"> балла.</w:t>
      </w:r>
    </w:p>
    <w:p w:rsidR="00FC5DB9" w:rsidRPr="00E95C83" w:rsidRDefault="00FC5DB9" w:rsidP="00E95C83">
      <w:pPr>
        <w:pStyle w:val="Style23"/>
        <w:widowControl/>
        <w:jc w:val="both"/>
        <w:rPr>
          <w:rStyle w:val="FontStyle134"/>
          <w:i/>
          <w:sz w:val="24"/>
          <w:szCs w:val="24"/>
        </w:rPr>
      </w:pPr>
    </w:p>
    <w:p w:rsidR="00FC5DB9" w:rsidRPr="00E95C83" w:rsidRDefault="001D54AC" w:rsidP="00E95C83">
      <w:pPr>
        <w:pStyle w:val="Default"/>
        <w:jc w:val="both"/>
      </w:pPr>
      <w:r>
        <w:rPr>
          <w:rStyle w:val="FontStyle134"/>
          <w:i/>
          <w:sz w:val="24"/>
          <w:szCs w:val="24"/>
        </w:rPr>
        <w:t>8</w:t>
      </w:r>
      <w:r w:rsidR="00FC5DB9" w:rsidRPr="00E95C83">
        <w:rPr>
          <w:rStyle w:val="FontStyle134"/>
          <w:i/>
          <w:sz w:val="24"/>
          <w:szCs w:val="24"/>
        </w:rPr>
        <w:t xml:space="preserve">.2.3. </w:t>
      </w:r>
      <w:r w:rsidR="00FC5DB9" w:rsidRPr="00E95C83">
        <w:rPr>
          <w:b/>
          <w:bCs/>
        </w:rPr>
        <w:t xml:space="preserve">Устный опрос </w:t>
      </w:r>
    </w:p>
    <w:p w:rsidR="00FC5DB9" w:rsidRPr="00E95C83" w:rsidRDefault="00FC5DB9" w:rsidP="00E95C83">
      <w:pPr>
        <w:pStyle w:val="Style23"/>
        <w:widowControl/>
        <w:jc w:val="both"/>
        <w:rPr>
          <w:rStyle w:val="FontStyle138"/>
          <w:sz w:val="24"/>
          <w:szCs w:val="24"/>
        </w:rPr>
      </w:pP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а)</w:t>
      </w:r>
      <w:r w:rsidRPr="00E95C83">
        <w:rPr>
          <w:rStyle w:val="FontStyle137"/>
          <w:sz w:val="24"/>
          <w:szCs w:val="24"/>
        </w:rPr>
        <w:tab/>
        <w:t>типовые задания (вопросы) - образец:</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Default"/>
        <w:jc w:val="both"/>
      </w:pPr>
      <w:r w:rsidRPr="00E95C83">
        <w:t xml:space="preserve">Оценочные средства представлены тематикой и вопросами, разработанными для обсуждения на семинарских занятиях. </w:t>
      </w:r>
    </w:p>
    <w:p w:rsidR="00FC5DB9" w:rsidRPr="00E95C83" w:rsidRDefault="00FC5DB9" w:rsidP="00E95C83">
      <w:pPr>
        <w:pStyle w:val="Default"/>
        <w:jc w:val="both"/>
      </w:pPr>
      <w:r w:rsidRPr="00E95C83">
        <w:rPr>
          <w:b/>
          <w:bCs/>
        </w:rPr>
        <w:t>Тема 1.</w:t>
      </w:r>
      <w:r w:rsidR="00E02B45" w:rsidRPr="00E95C83">
        <w:t xml:space="preserve"> </w:t>
      </w:r>
      <w:r w:rsidR="00054C18">
        <w:t>Доклинические исследования (ДКИ): Введение.</w:t>
      </w:r>
    </w:p>
    <w:p w:rsidR="00FC5DB9" w:rsidRPr="00E95C83" w:rsidRDefault="00FC5DB9" w:rsidP="00E95C83">
      <w:pPr>
        <w:pStyle w:val="Default"/>
        <w:jc w:val="both"/>
      </w:pPr>
      <w:r w:rsidRPr="00E95C83">
        <w:rPr>
          <w:i/>
          <w:iCs/>
        </w:rPr>
        <w:t xml:space="preserve">Вопросы: </w:t>
      </w:r>
    </w:p>
    <w:p w:rsidR="00054C18" w:rsidRDefault="00054C18" w:rsidP="00E95C83">
      <w:pPr>
        <w:pStyle w:val="Default"/>
        <w:numPr>
          <w:ilvl w:val="0"/>
          <w:numId w:val="18"/>
        </w:numPr>
        <w:jc w:val="both"/>
      </w:pPr>
      <w:r>
        <w:t xml:space="preserve">Правила проведения доклинических исследований (GLP) </w:t>
      </w:r>
    </w:p>
    <w:p w:rsidR="00054C18" w:rsidRDefault="00054C18" w:rsidP="00E95C83">
      <w:pPr>
        <w:pStyle w:val="Default"/>
        <w:numPr>
          <w:ilvl w:val="0"/>
          <w:numId w:val="18"/>
        </w:numPr>
        <w:jc w:val="both"/>
      </w:pPr>
      <w:r>
        <w:t xml:space="preserve">Исследования </w:t>
      </w:r>
      <w:proofErr w:type="spellStart"/>
      <w:r>
        <w:t>in</w:t>
      </w:r>
      <w:proofErr w:type="spellEnd"/>
      <w:r>
        <w:t xml:space="preserve"> </w:t>
      </w:r>
      <w:proofErr w:type="spellStart"/>
      <w:r>
        <w:t>vitro</w:t>
      </w:r>
      <w:proofErr w:type="spellEnd"/>
      <w:r>
        <w:t xml:space="preserve"> </w:t>
      </w:r>
    </w:p>
    <w:p w:rsidR="00E02B45" w:rsidRPr="00E95C83" w:rsidRDefault="00054C18" w:rsidP="00E95C83">
      <w:pPr>
        <w:pStyle w:val="Default"/>
        <w:numPr>
          <w:ilvl w:val="0"/>
          <w:numId w:val="18"/>
        </w:numPr>
        <w:jc w:val="both"/>
      </w:pPr>
      <w:r>
        <w:t>Цель доклинических исследований лекарственных средств как получение научными методами оценок и доказательств эффективности и безопасности лекарственных средств</w:t>
      </w:r>
      <w:r w:rsidR="00E02B45" w:rsidRPr="00E95C83">
        <w:t xml:space="preserve"> </w:t>
      </w:r>
    </w:p>
    <w:p w:rsidR="00FC5DB9" w:rsidRPr="00E95C83" w:rsidRDefault="00FC5DB9" w:rsidP="00E95C83">
      <w:pPr>
        <w:pStyle w:val="Default"/>
        <w:jc w:val="both"/>
      </w:pPr>
      <w:r w:rsidRPr="00E95C83">
        <w:rPr>
          <w:b/>
          <w:bCs/>
        </w:rPr>
        <w:t xml:space="preserve">Тема 2. </w:t>
      </w:r>
      <w:r w:rsidR="00054C18">
        <w:t xml:space="preserve">Доклинические исследования эффективности и безопасности лекарственных средств. </w:t>
      </w:r>
      <w:r w:rsidR="00E02B45" w:rsidRPr="00E95C83">
        <w:t xml:space="preserve"> </w:t>
      </w:r>
    </w:p>
    <w:p w:rsidR="00FC5DB9" w:rsidRPr="00E95C83" w:rsidRDefault="00FC5DB9" w:rsidP="00E95C83">
      <w:pPr>
        <w:pStyle w:val="Default"/>
        <w:jc w:val="both"/>
        <w:rPr>
          <w:i/>
          <w:iCs/>
        </w:rPr>
      </w:pPr>
      <w:r w:rsidRPr="00E95C83">
        <w:rPr>
          <w:i/>
          <w:iCs/>
        </w:rPr>
        <w:t xml:space="preserve">Вопросы: </w:t>
      </w:r>
    </w:p>
    <w:p w:rsidR="00054C18" w:rsidRDefault="00054C18" w:rsidP="00E95C83">
      <w:pPr>
        <w:pStyle w:val="Default"/>
        <w:numPr>
          <w:ilvl w:val="0"/>
          <w:numId w:val="19"/>
        </w:numPr>
        <w:jc w:val="both"/>
      </w:pPr>
      <w:r>
        <w:t>Основные аспекты стандарта по химическим свойствам, процессу производства и контролю качества (</w:t>
      </w:r>
      <w:proofErr w:type="spellStart"/>
      <w:r>
        <w:t>Chemistry</w:t>
      </w:r>
      <w:proofErr w:type="spellEnd"/>
      <w:r>
        <w:t xml:space="preserve">, </w:t>
      </w:r>
      <w:proofErr w:type="spellStart"/>
      <w:r>
        <w:t>Manufacturing</w:t>
      </w:r>
      <w:proofErr w:type="spellEnd"/>
      <w:r>
        <w:t xml:space="preserve">, </w:t>
      </w:r>
      <w:proofErr w:type="spellStart"/>
      <w:r>
        <w:t>Control</w:t>
      </w:r>
      <w:proofErr w:type="spellEnd"/>
      <w:r>
        <w:t xml:space="preserve">, CMC) при проведении доклинических исследованиях </w:t>
      </w:r>
    </w:p>
    <w:p w:rsidR="00054C18" w:rsidRDefault="00054C18" w:rsidP="00E95C83">
      <w:pPr>
        <w:pStyle w:val="Default"/>
        <w:numPr>
          <w:ilvl w:val="0"/>
          <w:numId w:val="19"/>
        </w:numPr>
        <w:jc w:val="both"/>
      </w:pPr>
      <w:r>
        <w:t xml:space="preserve">Схема организации доклинических исследований </w:t>
      </w:r>
    </w:p>
    <w:p w:rsidR="00E02B45" w:rsidRPr="00E95C83" w:rsidRDefault="00054C18" w:rsidP="00E95C83">
      <w:pPr>
        <w:pStyle w:val="Default"/>
        <w:numPr>
          <w:ilvl w:val="0"/>
          <w:numId w:val="19"/>
        </w:numPr>
        <w:jc w:val="both"/>
        <w:rPr>
          <w:rStyle w:val="FontStyle134"/>
          <w:b w:val="0"/>
          <w:bCs w:val="0"/>
          <w:sz w:val="24"/>
          <w:szCs w:val="24"/>
        </w:rPr>
      </w:pPr>
      <w:r>
        <w:t>Организации экономического сотрудничества и развития</w:t>
      </w:r>
    </w:p>
    <w:p w:rsidR="00E02B45" w:rsidRPr="00E95C83" w:rsidRDefault="00E02B45" w:rsidP="00E95C83">
      <w:pPr>
        <w:pStyle w:val="Default"/>
        <w:jc w:val="both"/>
        <w:rPr>
          <w:i/>
          <w:iCs/>
        </w:rPr>
      </w:pPr>
      <w:r w:rsidRPr="00E95C83">
        <w:rPr>
          <w:b/>
          <w:bCs/>
        </w:rPr>
        <w:t xml:space="preserve">Тема 3. </w:t>
      </w:r>
      <w:r w:rsidR="00054C18">
        <w:t xml:space="preserve">Многообразие лабораторных животных – моделей патологий человека. </w:t>
      </w:r>
      <w:r w:rsidRPr="00E95C83">
        <w:rPr>
          <w:i/>
          <w:iCs/>
        </w:rPr>
        <w:t xml:space="preserve"> </w:t>
      </w:r>
    </w:p>
    <w:p w:rsidR="00E02B45" w:rsidRPr="00E95C83" w:rsidRDefault="00E02B45" w:rsidP="00E95C83">
      <w:pPr>
        <w:pStyle w:val="Default"/>
        <w:jc w:val="both"/>
        <w:rPr>
          <w:i/>
          <w:iCs/>
        </w:rPr>
      </w:pPr>
      <w:r w:rsidRPr="00E95C83">
        <w:rPr>
          <w:i/>
          <w:iCs/>
        </w:rPr>
        <w:t xml:space="preserve">Вопросы: </w:t>
      </w:r>
    </w:p>
    <w:p w:rsidR="00054C18" w:rsidRDefault="00054C18" w:rsidP="00E95C83">
      <w:pPr>
        <w:pStyle w:val="Default"/>
        <w:numPr>
          <w:ilvl w:val="0"/>
          <w:numId w:val="23"/>
        </w:numPr>
        <w:jc w:val="both"/>
      </w:pPr>
      <w:r>
        <w:t xml:space="preserve">Требования к лабораторным животным (конвенциональные животные, животные </w:t>
      </w:r>
      <w:proofErr w:type="spellStart"/>
      <w:r>
        <w:t>SPFстатуса</w:t>
      </w:r>
      <w:proofErr w:type="spellEnd"/>
      <w:r>
        <w:t xml:space="preserve">) </w:t>
      </w:r>
    </w:p>
    <w:p w:rsidR="00E02B45" w:rsidRPr="00E95C83" w:rsidRDefault="00054C18" w:rsidP="00E95C83">
      <w:pPr>
        <w:pStyle w:val="Default"/>
        <w:numPr>
          <w:ilvl w:val="0"/>
          <w:numId w:val="23"/>
        </w:numPr>
        <w:jc w:val="both"/>
        <w:rPr>
          <w:rStyle w:val="FontStyle134"/>
          <w:b w:val="0"/>
          <w:bCs w:val="0"/>
          <w:sz w:val="24"/>
          <w:szCs w:val="24"/>
        </w:rPr>
      </w:pPr>
      <w:r>
        <w:t>Организация работ в медико-биологической клинике (виварии)</w:t>
      </w:r>
    </w:p>
    <w:p w:rsidR="00FC5DB9" w:rsidRPr="00E95C83" w:rsidRDefault="00E02B45" w:rsidP="00054C18">
      <w:pPr>
        <w:pStyle w:val="Default"/>
        <w:jc w:val="both"/>
      </w:pPr>
      <w:r w:rsidRPr="00E95C83">
        <w:rPr>
          <w:b/>
          <w:bCs/>
        </w:rPr>
        <w:t>Тема 4</w:t>
      </w:r>
      <w:r w:rsidR="00FC5DB9" w:rsidRPr="00E95C83">
        <w:rPr>
          <w:b/>
          <w:bCs/>
        </w:rPr>
        <w:t xml:space="preserve">. </w:t>
      </w:r>
      <w:r w:rsidR="00054C18">
        <w:t>Принципы работы с лабораторными животными в условиях эксперимента.</w:t>
      </w:r>
    </w:p>
    <w:p w:rsidR="00FC5DB9" w:rsidRPr="00E95C83" w:rsidRDefault="00FC5DB9" w:rsidP="00E95C83">
      <w:pPr>
        <w:pStyle w:val="Default"/>
        <w:jc w:val="both"/>
      </w:pPr>
      <w:r w:rsidRPr="00E95C83">
        <w:rPr>
          <w:i/>
          <w:iCs/>
        </w:rPr>
        <w:t xml:space="preserve">Вопросы: </w:t>
      </w:r>
    </w:p>
    <w:p w:rsidR="00054C18" w:rsidRDefault="00054C18" w:rsidP="00E95C83">
      <w:pPr>
        <w:pStyle w:val="Style7"/>
        <w:widowControl/>
        <w:numPr>
          <w:ilvl w:val="0"/>
          <w:numId w:val="20"/>
        </w:numPr>
        <w:tabs>
          <w:tab w:val="left" w:pos="350"/>
        </w:tabs>
        <w:jc w:val="both"/>
      </w:pPr>
      <w:r>
        <w:t xml:space="preserve">Фиксация лабораторных животных Правила забора биоматериала (крови, мочи) </w:t>
      </w:r>
    </w:p>
    <w:p w:rsidR="00054C18" w:rsidRDefault="00054C18" w:rsidP="00E95C83">
      <w:pPr>
        <w:pStyle w:val="Style7"/>
        <w:widowControl/>
        <w:numPr>
          <w:ilvl w:val="0"/>
          <w:numId w:val="20"/>
        </w:numPr>
        <w:tabs>
          <w:tab w:val="left" w:pos="350"/>
        </w:tabs>
        <w:jc w:val="both"/>
      </w:pPr>
      <w:r>
        <w:t xml:space="preserve">Методы эвтаназии животных </w:t>
      </w:r>
    </w:p>
    <w:p w:rsidR="00E02B45" w:rsidRPr="00E95C83" w:rsidRDefault="00054C18" w:rsidP="00E95C83">
      <w:pPr>
        <w:pStyle w:val="Style7"/>
        <w:widowControl/>
        <w:numPr>
          <w:ilvl w:val="0"/>
          <w:numId w:val="20"/>
        </w:numPr>
        <w:tabs>
          <w:tab w:val="left" w:pos="350"/>
        </w:tabs>
        <w:jc w:val="both"/>
        <w:rPr>
          <w:rStyle w:val="FontStyle134"/>
          <w:b w:val="0"/>
          <w:bCs w:val="0"/>
          <w:sz w:val="24"/>
          <w:szCs w:val="24"/>
        </w:rPr>
      </w:pPr>
      <w:r>
        <w:t xml:space="preserve">Патологоанатомические исследования (аутопсия, забор внутренних органов и тканей, подготовка внутренних органов и тканей для гистологического исследования) </w:t>
      </w:r>
      <w:r w:rsidR="00E02B45" w:rsidRPr="00E95C83">
        <w:rPr>
          <w:rStyle w:val="FontStyle134"/>
          <w:b w:val="0"/>
          <w:sz w:val="24"/>
          <w:szCs w:val="24"/>
        </w:rPr>
        <w:t xml:space="preserve"> </w:t>
      </w:r>
    </w:p>
    <w:p w:rsidR="00E02B45" w:rsidRPr="00E95C83" w:rsidRDefault="00E02B45" w:rsidP="00E95C83">
      <w:pPr>
        <w:pStyle w:val="Default"/>
        <w:jc w:val="both"/>
      </w:pPr>
      <w:r w:rsidRPr="00E95C83">
        <w:rPr>
          <w:b/>
          <w:bCs/>
        </w:rPr>
        <w:t xml:space="preserve">Тема 5. </w:t>
      </w:r>
      <w:r w:rsidR="00054C18">
        <w:t>Вспомогательные репродуктивные технологии</w:t>
      </w:r>
    </w:p>
    <w:p w:rsidR="00E02B45" w:rsidRPr="00E95C83" w:rsidRDefault="00E02B45" w:rsidP="00E95C83">
      <w:pPr>
        <w:pStyle w:val="Style7"/>
        <w:widowControl/>
        <w:tabs>
          <w:tab w:val="left" w:pos="350"/>
        </w:tabs>
        <w:ind w:left="350"/>
        <w:jc w:val="both"/>
        <w:rPr>
          <w:rStyle w:val="FontStyle137"/>
          <w:sz w:val="24"/>
          <w:szCs w:val="24"/>
        </w:rPr>
      </w:pP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б)</w:t>
      </w:r>
      <w:r w:rsidRPr="00E95C83">
        <w:rPr>
          <w:rStyle w:val="FontStyle137"/>
          <w:sz w:val="24"/>
          <w:szCs w:val="24"/>
        </w:rPr>
        <w:tab/>
        <w:t>критерии оценивания компетенций (результатов):</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Style7"/>
        <w:widowControl/>
        <w:ind w:firstLine="426"/>
        <w:jc w:val="both"/>
        <w:rPr>
          <w:rStyle w:val="FontStyle137"/>
          <w:sz w:val="24"/>
          <w:szCs w:val="24"/>
        </w:rPr>
      </w:pPr>
      <w:r w:rsidRPr="00E95C83">
        <w:t xml:space="preserve">Устный опрос проходит в форме развернутой беседы – творческой дискуссии, основанной на подготовке всей группы по объявленной заранее теме при максимальном участии в обсуждении студентов группы. Как правило, один студент раскрывает один вопрос темы, давая </w:t>
      </w:r>
      <w:r w:rsidRPr="00E95C83">
        <w:lastRenderedPageBreak/>
        <w:t>наиболее полный ответ. Остальные делают дополнения, высказывают различные суждения и аргументацию, могут задавать вопросы друг другу и преподавателю. Преподаватель направляет ход дискуссии, обращая внимание на существующие научные проблемы обсуждаемой темы, предлагая студентам найти собственное их решение.</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в)</w:t>
      </w:r>
      <w:r w:rsidRPr="00E95C83">
        <w:rPr>
          <w:rStyle w:val="FontStyle137"/>
          <w:sz w:val="24"/>
          <w:szCs w:val="24"/>
        </w:rPr>
        <w:tab/>
        <w:t>описание шкалы оценивания:</w:t>
      </w:r>
    </w:p>
    <w:p w:rsidR="00FC5DB9" w:rsidRPr="00E95C83" w:rsidRDefault="00FC5DB9" w:rsidP="00E95C83">
      <w:pPr>
        <w:pStyle w:val="Style63"/>
        <w:widowControl/>
        <w:ind w:left="753"/>
        <w:jc w:val="both"/>
      </w:pPr>
    </w:p>
    <w:p w:rsidR="00FC5DB9" w:rsidRPr="00E95C83" w:rsidRDefault="00FC5DB9" w:rsidP="00E95C83">
      <w:pPr>
        <w:pStyle w:val="Style63"/>
        <w:widowControl/>
        <w:ind w:firstLine="567"/>
        <w:jc w:val="both"/>
      </w:pPr>
      <w:r w:rsidRPr="00E95C83">
        <w:t>Максимальная оценка за устное выступление и работу на семинарском занятии – 3 балла.</w:t>
      </w:r>
    </w:p>
    <w:p w:rsidR="00FC5DB9" w:rsidRPr="00E95C83" w:rsidRDefault="00FC5DB9" w:rsidP="00E95C83">
      <w:pPr>
        <w:pStyle w:val="Style63"/>
        <w:widowControl/>
        <w:ind w:left="753"/>
        <w:jc w:val="both"/>
      </w:pPr>
    </w:p>
    <w:p w:rsidR="00FC5DB9" w:rsidRPr="00E95C83" w:rsidRDefault="00FC5DB9" w:rsidP="00E95C83">
      <w:pPr>
        <w:pStyle w:val="Default"/>
        <w:jc w:val="both"/>
      </w:pPr>
      <w:r w:rsidRPr="00E95C83">
        <w:rPr>
          <w:b/>
        </w:rPr>
        <w:t>3 балла</w:t>
      </w:r>
      <w:r w:rsidRPr="00E95C83">
        <w:t xml:space="preserve"> – студент дает полный ответ на поставленный вопрос, речь его свободна и грамотна, конспект не зачитывается, а используется лишь как опорный, студент делает важные дополнения по существу других вопросов, значительно проясняющие отдельные аспекты, которые не являются повторами, хорошо разбирается в обсуждаемом материале, демонстрирует знание источников, библиографии, различных точек зрения по изучаемой теме, умеет анализировать тексты, приходит к самостоятельным аргументированным выводам и отстаивает свою точку зрения, соблюдает нормы литературной речи. </w:t>
      </w:r>
    </w:p>
    <w:p w:rsidR="00FC5DB9" w:rsidRPr="00E95C83" w:rsidRDefault="00FC5DB9" w:rsidP="00E95C83">
      <w:pPr>
        <w:pStyle w:val="Default"/>
        <w:jc w:val="both"/>
      </w:pPr>
      <w:r w:rsidRPr="00E95C83">
        <w:rPr>
          <w:b/>
        </w:rPr>
        <w:t>2 балла</w:t>
      </w:r>
      <w:r w:rsidRPr="00E95C83">
        <w:t xml:space="preserve"> – студент хорошо разбирается в обсуждаемом материале, демонстрирует умение критически анализировать источники и различные точки зрения по обсуждаемой проблеме, приходит к самостоятельным аргументированным выводам, не проявляет активность в работе группы на семинаре (готовится и отвечает только на один вопрос семинарского занятия). </w:t>
      </w:r>
    </w:p>
    <w:p w:rsidR="00FC5DB9" w:rsidRPr="00E95C83" w:rsidRDefault="00FC5DB9" w:rsidP="00E95C83">
      <w:pPr>
        <w:pStyle w:val="Default"/>
        <w:jc w:val="both"/>
      </w:pPr>
      <w:r w:rsidRPr="00E95C83">
        <w:rPr>
          <w:b/>
        </w:rPr>
        <w:t>1 балл</w:t>
      </w:r>
      <w:r w:rsidRPr="00E95C83">
        <w:t xml:space="preserve"> – студент неполно владеет материалом, при изложении фактического материала допускает отдельные неточности, знает различные точки зрения по обсуждаемой проблеме, но возникают трудности с их анализом, умеет излагать собственную позицию, но не все выводы носят доказательный характер, при ответе активно пользуется конспектом вплоть до его зачитывания. </w:t>
      </w:r>
    </w:p>
    <w:p w:rsidR="00FC5DB9" w:rsidRPr="00E95C83" w:rsidRDefault="00FC5DB9" w:rsidP="00E95C83">
      <w:pPr>
        <w:pStyle w:val="Style63"/>
        <w:widowControl/>
        <w:ind w:left="753"/>
        <w:jc w:val="both"/>
      </w:pPr>
    </w:p>
    <w:p w:rsidR="00FC5DB9" w:rsidRPr="00E95C83" w:rsidRDefault="001D54AC" w:rsidP="00E95C83">
      <w:pPr>
        <w:pStyle w:val="Style23"/>
        <w:widowControl/>
        <w:jc w:val="both"/>
        <w:rPr>
          <w:rStyle w:val="FontStyle138"/>
          <w:sz w:val="24"/>
          <w:szCs w:val="24"/>
        </w:rPr>
      </w:pPr>
      <w:r>
        <w:rPr>
          <w:rStyle w:val="FontStyle134"/>
          <w:i/>
          <w:sz w:val="24"/>
          <w:szCs w:val="24"/>
        </w:rPr>
        <w:t>8</w:t>
      </w:r>
      <w:r w:rsidR="00FC5DB9" w:rsidRPr="00E95C83">
        <w:rPr>
          <w:rStyle w:val="FontStyle134"/>
          <w:i/>
          <w:sz w:val="24"/>
          <w:szCs w:val="24"/>
        </w:rPr>
        <w:t xml:space="preserve">.2.4. Доклад </w:t>
      </w: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а)</w:t>
      </w:r>
      <w:r w:rsidRPr="00E95C83">
        <w:rPr>
          <w:rStyle w:val="FontStyle137"/>
          <w:sz w:val="24"/>
          <w:szCs w:val="24"/>
        </w:rPr>
        <w:tab/>
        <w:t>типовые задания (вопросы) - образец:</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Примерные темы докла</w:t>
      </w:r>
      <w:r w:rsidR="00E02B45" w:rsidRPr="00E95C83">
        <w:rPr>
          <w:rStyle w:val="FontStyle137"/>
          <w:sz w:val="24"/>
          <w:szCs w:val="24"/>
        </w:rPr>
        <w:t>дов</w:t>
      </w:r>
    </w:p>
    <w:p w:rsidR="00FC5DB9" w:rsidRPr="00E95C83" w:rsidRDefault="00FC5DB9" w:rsidP="00E95C83">
      <w:pPr>
        <w:pStyle w:val="Style7"/>
        <w:widowControl/>
        <w:tabs>
          <w:tab w:val="left" w:pos="350"/>
        </w:tabs>
        <w:ind w:left="350"/>
        <w:jc w:val="both"/>
        <w:rPr>
          <w:rStyle w:val="FontStyle137"/>
          <w:sz w:val="24"/>
          <w:szCs w:val="24"/>
        </w:rPr>
      </w:pPr>
    </w:p>
    <w:p w:rsidR="00E02B45" w:rsidRDefault="000E5560" w:rsidP="000E5560">
      <w:pPr>
        <w:pStyle w:val="Style7"/>
        <w:widowControl/>
        <w:numPr>
          <w:ilvl w:val="0"/>
          <w:numId w:val="38"/>
        </w:numPr>
        <w:tabs>
          <w:tab w:val="left" w:pos="350"/>
        </w:tabs>
        <w:jc w:val="both"/>
      </w:pPr>
      <w:r>
        <w:t>Введение лекарственных средств лабораторным животным различных видов; методы аналгезии и анестезии</w:t>
      </w:r>
    </w:p>
    <w:p w:rsidR="000E5560" w:rsidRDefault="000E5560" w:rsidP="000E5560">
      <w:pPr>
        <w:pStyle w:val="Style7"/>
        <w:widowControl/>
        <w:numPr>
          <w:ilvl w:val="0"/>
          <w:numId w:val="38"/>
        </w:numPr>
        <w:tabs>
          <w:tab w:val="left" w:pos="350"/>
        </w:tabs>
        <w:jc w:val="both"/>
      </w:pPr>
      <w:r>
        <w:t>Нормативно-правовая база, регламентирующая работу с экспериментальными животными</w:t>
      </w:r>
    </w:p>
    <w:p w:rsidR="000E5560" w:rsidRPr="00E95C83" w:rsidRDefault="000E5560" w:rsidP="000E5560">
      <w:pPr>
        <w:pStyle w:val="Style7"/>
        <w:widowControl/>
        <w:numPr>
          <w:ilvl w:val="0"/>
          <w:numId w:val="38"/>
        </w:numPr>
        <w:tabs>
          <w:tab w:val="left" w:pos="350"/>
        </w:tabs>
        <w:jc w:val="both"/>
        <w:rPr>
          <w:rStyle w:val="FontStyle137"/>
          <w:sz w:val="24"/>
          <w:szCs w:val="24"/>
        </w:rPr>
      </w:pPr>
      <w:r>
        <w:t>Нормы надлежащей лабораторной практики (GLP) и надлежащей производственной практики (GMP)</w:t>
      </w: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б)</w:t>
      </w:r>
      <w:r w:rsidRPr="00E95C83">
        <w:rPr>
          <w:rStyle w:val="FontStyle137"/>
          <w:sz w:val="24"/>
          <w:szCs w:val="24"/>
        </w:rPr>
        <w:tab/>
        <w:t>критерии оценивания компетенций (результатов):</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Default"/>
        <w:jc w:val="both"/>
      </w:pPr>
      <w:r w:rsidRPr="00E95C83">
        <w:t xml:space="preserve">Доклад – устное выступление студента, являющееся результатом его самостоятельной подготовки по заранее полученной теме и в соответствии с требованиями к «Самостоятельной работе студентов». </w:t>
      </w:r>
    </w:p>
    <w:p w:rsidR="00FC5DB9" w:rsidRPr="00E95C83" w:rsidRDefault="00FC5DB9" w:rsidP="00E95C83">
      <w:pPr>
        <w:pStyle w:val="Default"/>
        <w:jc w:val="both"/>
      </w:pPr>
      <w:r w:rsidRPr="00E95C83">
        <w:t xml:space="preserve">Выступление во время доклада, как правило, рассчитано на 6-7 минут, не может превышать установленное время, должно строго соответствовать объявленной теме. Приветствуются доклады с дополнительным использованием презентаций и мультимедийной техники. </w:t>
      </w:r>
    </w:p>
    <w:p w:rsidR="00FC5DB9" w:rsidRPr="00E95C83" w:rsidRDefault="00FC5DB9" w:rsidP="00E95C83">
      <w:pPr>
        <w:pStyle w:val="Default"/>
        <w:jc w:val="both"/>
      </w:pPr>
      <w:r w:rsidRPr="00E95C83">
        <w:t xml:space="preserve">Во время выступления студент может использовать свободную речь близко к тексту доклада, однако вправе зачитывать подготовленный им текст, демонстрируя владение материалом. Речь должна быть четкая, громкая, выразительная и эмоциональная. </w:t>
      </w:r>
    </w:p>
    <w:p w:rsidR="00FC5DB9" w:rsidRPr="00E95C83" w:rsidRDefault="00FC5DB9" w:rsidP="00E95C83">
      <w:pPr>
        <w:pStyle w:val="Default"/>
        <w:jc w:val="both"/>
      </w:pPr>
      <w:r w:rsidRPr="00E95C83">
        <w:t xml:space="preserve">Обязательным элементов процедуры доклада является его обсуждение. Студентам группы предлагается задавать докладчику вопросы по теме доклада, что вправе сделать и преподаватель. В завершении возможна дискуссия. </w:t>
      </w:r>
    </w:p>
    <w:p w:rsidR="00FC5DB9" w:rsidRPr="00E95C83" w:rsidRDefault="00FC5DB9" w:rsidP="00E95C83">
      <w:pPr>
        <w:pStyle w:val="Style7"/>
        <w:widowControl/>
        <w:tabs>
          <w:tab w:val="left" w:pos="350"/>
        </w:tabs>
        <w:ind w:left="350"/>
        <w:jc w:val="both"/>
        <w:rPr>
          <w:rStyle w:val="FontStyle137"/>
          <w:sz w:val="24"/>
          <w:szCs w:val="24"/>
        </w:rPr>
      </w:pPr>
    </w:p>
    <w:p w:rsidR="00FC5DB9" w:rsidRPr="00E95C83" w:rsidRDefault="00FC5DB9" w:rsidP="00E95C83">
      <w:pPr>
        <w:pStyle w:val="Style7"/>
        <w:widowControl/>
        <w:tabs>
          <w:tab w:val="left" w:pos="350"/>
        </w:tabs>
        <w:ind w:left="350"/>
        <w:jc w:val="both"/>
        <w:rPr>
          <w:rStyle w:val="FontStyle137"/>
          <w:sz w:val="24"/>
          <w:szCs w:val="24"/>
        </w:rPr>
      </w:pPr>
      <w:r w:rsidRPr="00E95C83">
        <w:rPr>
          <w:rStyle w:val="FontStyle137"/>
          <w:sz w:val="24"/>
          <w:szCs w:val="24"/>
        </w:rPr>
        <w:t>в)</w:t>
      </w:r>
      <w:r w:rsidRPr="00E95C83">
        <w:rPr>
          <w:rStyle w:val="FontStyle137"/>
          <w:sz w:val="24"/>
          <w:szCs w:val="24"/>
        </w:rPr>
        <w:tab/>
        <w:t>описание шкалы оценивания:</w:t>
      </w:r>
    </w:p>
    <w:p w:rsidR="00FC5DB9" w:rsidRPr="00E95C83" w:rsidRDefault="00FC5DB9" w:rsidP="00E95C83">
      <w:pPr>
        <w:pStyle w:val="Style63"/>
        <w:widowControl/>
        <w:jc w:val="both"/>
      </w:pPr>
      <w:r w:rsidRPr="00E95C83">
        <w:lastRenderedPageBreak/>
        <w:t>Домашняя (внеаудиторная) подготовка доклада оценивается до 2-х баллов, выступление и ответы на вопросы до 2-х баллов. Итого за выполнение данного задания студент может получить до 4-х баллов.</w:t>
      </w:r>
    </w:p>
    <w:p w:rsidR="00FC5DB9" w:rsidRPr="00E95C83" w:rsidRDefault="00FC5DB9" w:rsidP="00E95C83">
      <w:pPr>
        <w:pStyle w:val="Default"/>
        <w:ind w:firstLine="567"/>
        <w:jc w:val="both"/>
      </w:pPr>
      <w:r w:rsidRPr="00E95C83">
        <w:rPr>
          <w:u w:val="single"/>
        </w:rPr>
        <w:t>Критерии оценки устного выступления</w:t>
      </w:r>
      <w:r w:rsidRPr="00E95C83">
        <w:t xml:space="preserve">. </w:t>
      </w:r>
    </w:p>
    <w:p w:rsidR="00FC5DB9" w:rsidRPr="00E95C83" w:rsidRDefault="00FC5DB9" w:rsidP="00E95C83">
      <w:pPr>
        <w:pStyle w:val="Default"/>
        <w:jc w:val="both"/>
      </w:pPr>
      <w:r w:rsidRPr="00E95C83">
        <w:rPr>
          <w:b/>
        </w:rPr>
        <w:t>2 балла</w:t>
      </w:r>
      <w:r w:rsidRPr="00E95C83">
        <w:t xml:space="preserve"> (максимальная оценка) – выступление (доклад) отличается последовательностью, логикой изложения, легко воспринимается аудиторией, при ответе на вопросы выступающий демонстрирует глубину владения представленным материалом, ответы формулируются аргументировано, обосновывается собственная позиция в проблемных ситуациях. </w:t>
      </w:r>
    </w:p>
    <w:p w:rsidR="00FC5DB9" w:rsidRPr="00E95C83" w:rsidRDefault="00FC5DB9" w:rsidP="00E95C83">
      <w:pPr>
        <w:pStyle w:val="Style63"/>
        <w:widowControl/>
        <w:jc w:val="both"/>
      </w:pPr>
      <w:r w:rsidRPr="00E95C83">
        <w:rPr>
          <w:b/>
        </w:rPr>
        <w:t>1,5 балла</w:t>
      </w:r>
      <w:r w:rsidRPr="00E95C83">
        <w:t xml:space="preserve"> – выступление (доклад) отличается последовательностью, логикой изложения, но обоснование сделанных выводов </w:t>
      </w:r>
      <w:proofErr w:type="gramStart"/>
      <w:r w:rsidRPr="00E95C83">
        <w:t>не достаточно</w:t>
      </w:r>
      <w:proofErr w:type="gramEnd"/>
      <w:r w:rsidRPr="00E95C83">
        <w:t xml:space="preserve"> аргументировано, неполно раскрыто содержание проблемы.</w:t>
      </w:r>
    </w:p>
    <w:p w:rsidR="00FC5DB9" w:rsidRPr="00E95C83" w:rsidRDefault="00FC5DB9" w:rsidP="00E95C83">
      <w:pPr>
        <w:pStyle w:val="Default"/>
        <w:jc w:val="both"/>
      </w:pPr>
      <w:r w:rsidRPr="00E95C83">
        <w:rPr>
          <w:b/>
        </w:rPr>
        <w:t>1 балл</w:t>
      </w:r>
      <w:r w:rsidRPr="00E95C83">
        <w:t xml:space="preserve"> – выступающий передает содержание проблемы, но не демонстрирует умение выделять главное, существенное, выступление воспринимается аудиторией сложно, ответы на вопросы поверхностные, либо вызывают у докладчика затруднение. </w:t>
      </w:r>
    </w:p>
    <w:p w:rsidR="00FC5DB9" w:rsidRPr="00E95C83" w:rsidRDefault="00FC5DB9" w:rsidP="00E95C83">
      <w:pPr>
        <w:pStyle w:val="Style63"/>
        <w:widowControl/>
        <w:jc w:val="both"/>
      </w:pPr>
      <w:r w:rsidRPr="00E95C83">
        <w:rPr>
          <w:b/>
        </w:rPr>
        <w:t>0 баллов</w:t>
      </w:r>
      <w:r w:rsidRPr="00E95C83">
        <w:t xml:space="preserve"> – доклад краткий, поверхностный, несамостоятельный, докладчик не разбирается в сути вопроса, не может представить его в аудитории.</w:t>
      </w:r>
    </w:p>
    <w:p w:rsidR="00FC5DB9" w:rsidRPr="00E95C83" w:rsidRDefault="00FC5DB9" w:rsidP="00E95C83">
      <w:pPr>
        <w:pStyle w:val="Style63"/>
        <w:widowControl/>
        <w:jc w:val="both"/>
      </w:pPr>
    </w:p>
    <w:p w:rsidR="00FC5DB9" w:rsidRPr="00E95C83" w:rsidRDefault="001D54AC" w:rsidP="00E95C83">
      <w:pPr>
        <w:jc w:val="both"/>
        <w:rPr>
          <w:b/>
          <w:bCs/>
        </w:rPr>
      </w:pPr>
      <w:r>
        <w:rPr>
          <w:rStyle w:val="FontStyle134"/>
          <w:i/>
          <w:sz w:val="24"/>
          <w:szCs w:val="24"/>
        </w:rPr>
        <w:t>8</w:t>
      </w:r>
      <w:r w:rsidR="00FC5DB9" w:rsidRPr="00E95C83">
        <w:rPr>
          <w:rStyle w:val="FontStyle134"/>
          <w:i/>
          <w:sz w:val="24"/>
          <w:szCs w:val="24"/>
        </w:rPr>
        <w:t xml:space="preserve">.2.6. </w:t>
      </w:r>
      <w:r w:rsidR="00FC5DB9" w:rsidRPr="00E95C83">
        <w:rPr>
          <w:b/>
          <w:bCs/>
        </w:rPr>
        <w:t>Реферат</w:t>
      </w:r>
    </w:p>
    <w:p w:rsidR="00FC5DB9" w:rsidRPr="00E95C83" w:rsidRDefault="00FC5DB9" w:rsidP="00E95C83">
      <w:pPr>
        <w:jc w:val="both"/>
      </w:pPr>
    </w:p>
    <w:p w:rsidR="00FC5DB9" w:rsidRPr="00E95C83" w:rsidRDefault="00FC5DB9" w:rsidP="00E95C83">
      <w:pPr>
        <w:jc w:val="both"/>
      </w:pPr>
      <w:r w:rsidRPr="00E95C83">
        <w:t>а) Примерные темы рефератов:</w:t>
      </w:r>
    </w:p>
    <w:p w:rsidR="00FC5DB9" w:rsidRPr="00E95C83" w:rsidRDefault="00FC5DB9" w:rsidP="00E95C83">
      <w:pPr>
        <w:jc w:val="both"/>
      </w:pPr>
    </w:p>
    <w:p w:rsidR="000E5560" w:rsidRPr="000E5560" w:rsidRDefault="000E5560" w:rsidP="000E5560">
      <w:pPr>
        <w:widowControl/>
        <w:autoSpaceDE/>
        <w:autoSpaceDN/>
        <w:adjustRightInd/>
      </w:pPr>
      <w:r w:rsidRPr="000E5560">
        <w:rPr>
          <w:rFonts w:hAnsi="Symbol"/>
        </w:rPr>
        <w:t></w:t>
      </w:r>
      <w:r>
        <w:t xml:space="preserve"> </w:t>
      </w:r>
      <w:r w:rsidRPr="000E5560">
        <w:rPr>
          <w:bCs/>
        </w:rPr>
        <w:t xml:space="preserve">Классификация и выбор лабораторных животных: инбредные, аутбредные и </w:t>
      </w:r>
      <w:proofErr w:type="spellStart"/>
      <w:r w:rsidRPr="000E5560">
        <w:rPr>
          <w:bCs/>
        </w:rPr>
        <w:t>генномодифицированные</w:t>
      </w:r>
      <w:proofErr w:type="spellEnd"/>
      <w:r w:rsidRPr="000E5560">
        <w:rPr>
          <w:bCs/>
        </w:rPr>
        <w:t xml:space="preserve"> линии.</w:t>
      </w:r>
      <w:r w:rsidRPr="000E5560">
        <w:t xml:space="preserve"> </w:t>
      </w:r>
    </w:p>
    <w:p w:rsidR="000E5560" w:rsidRPr="000E5560" w:rsidRDefault="000E5560" w:rsidP="000E5560">
      <w:pPr>
        <w:widowControl/>
        <w:autoSpaceDE/>
        <w:autoSpaceDN/>
        <w:adjustRightInd/>
      </w:pPr>
      <w:r w:rsidRPr="000E5560">
        <w:rPr>
          <w:rFonts w:hAnsi="Symbol"/>
        </w:rPr>
        <w:t></w:t>
      </w:r>
      <w:r w:rsidRPr="000E5560">
        <w:t xml:space="preserve"> </w:t>
      </w:r>
      <w:r w:rsidRPr="000E5560">
        <w:rPr>
          <w:bCs/>
        </w:rPr>
        <w:t>Микробиологический статус лабораторных животных и его влияние на результаты доклинических исследований.</w:t>
      </w:r>
      <w:r w:rsidRPr="000E5560">
        <w:t xml:space="preserve"> </w:t>
      </w:r>
    </w:p>
    <w:p w:rsidR="00E02B45" w:rsidRPr="000E5560" w:rsidRDefault="000E5560" w:rsidP="000E5560">
      <w:pPr>
        <w:pStyle w:val="Style7"/>
        <w:widowControl/>
        <w:jc w:val="both"/>
        <w:rPr>
          <w:rStyle w:val="FontStyle134"/>
          <w:bCs w:val="0"/>
          <w:sz w:val="24"/>
          <w:szCs w:val="24"/>
        </w:rPr>
      </w:pPr>
      <w:r w:rsidRPr="000E5560">
        <w:rPr>
          <w:rFonts w:hAnsi="Symbol"/>
        </w:rPr>
        <w:t></w:t>
      </w:r>
      <w:r w:rsidRPr="000E5560">
        <w:t xml:space="preserve"> </w:t>
      </w:r>
      <w:r w:rsidRPr="000E5560">
        <w:rPr>
          <w:bCs/>
        </w:rPr>
        <w:t xml:space="preserve">Моделирование патологий на животных: релевантность и </w:t>
      </w:r>
      <w:proofErr w:type="spellStart"/>
      <w:r w:rsidRPr="000E5560">
        <w:rPr>
          <w:bCs/>
        </w:rPr>
        <w:t>трансляционность</w:t>
      </w:r>
      <w:proofErr w:type="spellEnd"/>
      <w:r w:rsidRPr="000E5560">
        <w:rPr>
          <w:bCs/>
        </w:rPr>
        <w:t xml:space="preserve"> результатов.</w:t>
      </w:r>
      <w:r w:rsidR="00E02B45" w:rsidRPr="000E5560">
        <w:rPr>
          <w:rStyle w:val="FontStyle134"/>
          <w:sz w:val="24"/>
          <w:szCs w:val="24"/>
        </w:rPr>
        <w:t xml:space="preserve"> </w:t>
      </w:r>
    </w:p>
    <w:p w:rsidR="000E5560" w:rsidRPr="000E5560" w:rsidRDefault="000E5560" w:rsidP="000E5560">
      <w:pPr>
        <w:widowControl/>
        <w:autoSpaceDE/>
        <w:autoSpaceDN/>
        <w:adjustRightInd/>
      </w:pPr>
      <w:r w:rsidRPr="000E5560">
        <w:rPr>
          <w:rFonts w:hAnsi="Symbol"/>
        </w:rPr>
        <w:t></w:t>
      </w:r>
      <w:r w:rsidRPr="000E5560">
        <w:t xml:space="preserve"> </w:t>
      </w:r>
      <w:r w:rsidRPr="000E5560">
        <w:rPr>
          <w:bCs/>
        </w:rPr>
        <w:t>Исследования общей токсичности: острая, подострая и хроническая токсичность на лабораторных животных.</w:t>
      </w:r>
      <w:r w:rsidRPr="000E5560">
        <w:t xml:space="preserve"> </w:t>
      </w:r>
    </w:p>
    <w:p w:rsidR="00E02B45" w:rsidRPr="000E5560" w:rsidRDefault="000E5560" w:rsidP="000E5560">
      <w:pPr>
        <w:pStyle w:val="Style60"/>
        <w:widowControl/>
        <w:spacing w:line="240" w:lineRule="auto"/>
        <w:ind w:firstLine="0"/>
        <w:jc w:val="both"/>
        <w:rPr>
          <w:rStyle w:val="FontStyle141"/>
          <w:i w:val="0"/>
          <w:sz w:val="24"/>
          <w:szCs w:val="24"/>
        </w:rPr>
      </w:pPr>
      <w:r w:rsidRPr="000E5560">
        <w:rPr>
          <w:rFonts w:hAnsi="Symbol"/>
        </w:rPr>
        <w:t></w:t>
      </w:r>
      <w:r w:rsidRPr="000E5560">
        <w:t xml:space="preserve"> </w:t>
      </w:r>
      <w:r w:rsidRPr="000E5560">
        <w:rPr>
          <w:bCs/>
        </w:rPr>
        <w:t xml:space="preserve">Специфическая токсикология: </w:t>
      </w:r>
      <w:proofErr w:type="spellStart"/>
      <w:r w:rsidRPr="000E5560">
        <w:rPr>
          <w:bCs/>
        </w:rPr>
        <w:t>генотоксичность</w:t>
      </w:r>
      <w:proofErr w:type="spellEnd"/>
      <w:r w:rsidRPr="000E5560">
        <w:rPr>
          <w:bCs/>
        </w:rPr>
        <w:t xml:space="preserve">, репродуктивная токсичность, </w:t>
      </w:r>
      <w:proofErr w:type="spellStart"/>
      <w:r w:rsidRPr="000E5560">
        <w:rPr>
          <w:bCs/>
        </w:rPr>
        <w:t>иммунотоксичность</w:t>
      </w:r>
      <w:proofErr w:type="spellEnd"/>
      <w:r w:rsidRPr="000E5560">
        <w:rPr>
          <w:bCs/>
        </w:rPr>
        <w:t>.</w:t>
      </w:r>
    </w:p>
    <w:p w:rsidR="00E02B45" w:rsidRPr="00E95C83" w:rsidRDefault="00E02B45" w:rsidP="00E95C83">
      <w:pPr>
        <w:jc w:val="both"/>
      </w:pPr>
    </w:p>
    <w:p w:rsidR="00FC5DB9" w:rsidRPr="00E95C83" w:rsidRDefault="00FC5DB9" w:rsidP="00E95C83">
      <w:pPr>
        <w:jc w:val="both"/>
      </w:pPr>
      <w:r w:rsidRPr="00E95C83">
        <w:t>б) Критерии оценивания компетенций:</w:t>
      </w:r>
    </w:p>
    <w:p w:rsidR="00FC5DB9" w:rsidRPr="00E95C83" w:rsidRDefault="00FC5DB9" w:rsidP="00E95C83">
      <w:pPr>
        <w:jc w:val="both"/>
      </w:pPr>
      <w:r w:rsidRPr="00E95C83">
        <w:t>- правильность оформления реферата (титульная страница, оглавление и оформление источников);</w:t>
      </w:r>
    </w:p>
    <w:p w:rsidR="00FC5DB9" w:rsidRPr="00E95C83" w:rsidRDefault="00FC5DB9" w:rsidP="00E95C83">
      <w:pPr>
        <w:jc w:val="both"/>
      </w:pPr>
      <w:r w:rsidRPr="00E95C83">
        <w:t>- уровень раскрытия темы реферата / проработанность темы;</w:t>
      </w:r>
    </w:p>
    <w:p w:rsidR="00FC5DB9" w:rsidRPr="00E95C83" w:rsidRDefault="00FC5DB9" w:rsidP="00E95C83">
      <w:pPr>
        <w:jc w:val="both"/>
      </w:pPr>
      <w:r w:rsidRPr="00E95C83">
        <w:t>- структурированность материала;</w:t>
      </w:r>
    </w:p>
    <w:p w:rsidR="00FC5DB9" w:rsidRPr="00E95C83" w:rsidRDefault="00FC5DB9" w:rsidP="00E95C83">
      <w:pPr>
        <w:jc w:val="both"/>
      </w:pPr>
      <w:r w:rsidRPr="00E95C83">
        <w:t>- количество использованных литературных источников.</w:t>
      </w:r>
    </w:p>
    <w:p w:rsidR="00FC5DB9" w:rsidRPr="00E95C83" w:rsidRDefault="00FC5DB9" w:rsidP="00E95C83">
      <w:pPr>
        <w:jc w:val="both"/>
      </w:pPr>
    </w:p>
    <w:p w:rsidR="00FC5DB9" w:rsidRPr="00E95C83" w:rsidRDefault="00FC5DB9" w:rsidP="00E95C83">
      <w:pPr>
        <w:jc w:val="both"/>
      </w:pPr>
      <w:r w:rsidRPr="00E95C83">
        <w:t>Правила к оформлению рефератов приведены в УМКД и на сайте кафедры.</w:t>
      </w:r>
    </w:p>
    <w:p w:rsidR="00FC5DB9" w:rsidRPr="00E95C83" w:rsidRDefault="00FC5DB9" w:rsidP="00E95C83">
      <w:pPr>
        <w:widowControl/>
        <w:jc w:val="both"/>
      </w:pPr>
      <w:r w:rsidRPr="00E95C83">
        <w:t>в) описание шкалы оценивания</w:t>
      </w:r>
    </w:p>
    <w:p w:rsidR="00FC5DB9" w:rsidRPr="00E95C83" w:rsidRDefault="00FC5DB9" w:rsidP="00E95C83">
      <w:pPr>
        <w:jc w:val="both"/>
      </w:pPr>
    </w:p>
    <w:p w:rsidR="00FC5DB9" w:rsidRPr="00E95C83" w:rsidRDefault="00FC5DB9" w:rsidP="00E95C83">
      <w:pPr>
        <w:jc w:val="both"/>
      </w:pPr>
      <w:r w:rsidRPr="00E95C83">
        <w:t>Оценивание рефератов проводится по принципу «зачтено» / «не зачтено».</w:t>
      </w:r>
    </w:p>
    <w:p w:rsidR="00FC5DB9" w:rsidRPr="00E95C83" w:rsidRDefault="00FC5DB9" w:rsidP="00E95C83">
      <w:pPr>
        <w:pStyle w:val="Style60"/>
        <w:widowControl/>
        <w:spacing w:line="240" w:lineRule="auto"/>
        <w:ind w:firstLine="0"/>
        <w:jc w:val="both"/>
      </w:pPr>
      <w:r w:rsidRPr="00E95C83">
        <w:t>«Зачтено» выставляется в случае, если реферат оформлен в соответствие с требованиями методических указаний, тема достаточно проработана, материал хорошо структурирован, количество используемой литературы не менее 5 источников. В случае, если какой-либо из критериев не выполнен, реферат возвращается на доработку.</w:t>
      </w:r>
    </w:p>
    <w:p w:rsidR="00FC5DB9" w:rsidRPr="00E95C83" w:rsidRDefault="00FC5DB9" w:rsidP="00E95C83">
      <w:pPr>
        <w:pStyle w:val="Style60"/>
        <w:widowControl/>
        <w:spacing w:line="240" w:lineRule="auto"/>
        <w:ind w:firstLine="0"/>
        <w:jc w:val="both"/>
      </w:pPr>
    </w:p>
    <w:p w:rsidR="00FC5DB9" w:rsidRPr="00E95C83" w:rsidRDefault="001D54AC" w:rsidP="00E95C83">
      <w:pPr>
        <w:jc w:val="both"/>
        <w:rPr>
          <w:b/>
          <w:bCs/>
        </w:rPr>
      </w:pPr>
      <w:r>
        <w:rPr>
          <w:rStyle w:val="FontStyle134"/>
          <w:i/>
          <w:sz w:val="24"/>
          <w:szCs w:val="24"/>
        </w:rPr>
        <w:t>8</w:t>
      </w:r>
      <w:r w:rsidR="00FC5DB9" w:rsidRPr="00E95C83">
        <w:rPr>
          <w:rStyle w:val="FontStyle134"/>
          <w:i/>
          <w:sz w:val="24"/>
          <w:szCs w:val="24"/>
        </w:rPr>
        <w:t>.2.6. Решение ситуационных задач:</w:t>
      </w:r>
    </w:p>
    <w:p w:rsidR="00FC5DB9" w:rsidRPr="00E95C83" w:rsidRDefault="00FC5DB9" w:rsidP="00E95C83">
      <w:pPr>
        <w:jc w:val="both"/>
      </w:pPr>
    </w:p>
    <w:p w:rsidR="00FC5DB9" w:rsidRPr="00E95C83" w:rsidRDefault="00FC5DB9" w:rsidP="00E95C83">
      <w:pPr>
        <w:jc w:val="both"/>
      </w:pPr>
      <w:r w:rsidRPr="00E95C83">
        <w:t>а) Примерные типы ситуационных задач:</w:t>
      </w:r>
    </w:p>
    <w:p w:rsidR="000E5560" w:rsidRPr="000E5560" w:rsidRDefault="000E5560" w:rsidP="000E5560">
      <w:pPr>
        <w:widowControl/>
        <w:shd w:val="clear" w:color="auto" w:fill="FFFFFF"/>
        <w:autoSpaceDE/>
        <w:autoSpaceDN/>
        <w:adjustRightInd/>
        <w:spacing w:before="120" w:after="120" w:line="420" w:lineRule="atLeast"/>
        <w:jc w:val="both"/>
        <w:rPr>
          <w:color w:val="000000"/>
        </w:rPr>
      </w:pPr>
      <w:r>
        <w:rPr>
          <w:color w:val="000000"/>
        </w:rPr>
        <w:lastRenderedPageBreak/>
        <w:t xml:space="preserve">Задача 1 </w:t>
      </w:r>
      <w:r w:rsidRPr="000E5560">
        <w:rPr>
          <w:color w:val="000000"/>
        </w:rPr>
        <w:t>Исследователь планирует изучить влияние нового препарата на артериальное давление. Он выбрал для эксперимента только крыс.</w:t>
      </w:r>
      <w:r>
        <w:rPr>
          <w:color w:val="000000"/>
        </w:rPr>
        <w:t xml:space="preserve"> </w:t>
      </w:r>
      <w:proofErr w:type="gramStart"/>
      <w:r w:rsidRPr="000E5560">
        <w:rPr>
          <w:color w:val="000000"/>
        </w:rPr>
        <w:t>В</w:t>
      </w:r>
      <w:proofErr w:type="gramEnd"/>
      <w:r w:rsidRPr="000E5560">
        <w:rPr>
          <w:color w:val="000000"/>
        </w:rPr>
        <w:t xml:space="preserve"> чём потенциальная проблема такого дизайна? Какие рекомендации по выбору видов животных в подобных случаях существуют? </w:t>
      </w:r>
    </w:p>
    <w:p w:rsidR="000E5560" w:rsidRPr="000E5560" w:rsidRDefault="000E5560" w:rsidP="000E5560">
      <w:pPr>
        <w:widowControl/>
        <w:shd w:val="clear" w:color="auto" w:fill="FFFFFF"/>
        <w:autoSpaceDE/>
        <w:autoSpaceDN/>
        <w:adjustRightInd/>
        <w:spacing w:before="120" w:after="120" w:line="420" w:lineRule="atLeast"/>
        <w:jc w:val="both"/>
      </w:pPr>
      <w:r>
        <w:t>Задача 2.</w:t>
      </w:r>
      <w:r w:rsidRPr="000E5560">
        <w:t xml:space="preserve"> </w:t>
      </w:r>
      <w:proofErr w:type="gramStart"/>
      <w:r w:rsidRPr="000E5560">
        <w:t>В</w:t>
      </w:r>
      <w:proofErr w:type="gramEnd"/>
      <w:r w:rsidRPr="000E5560">
        <w:t xml:space="preserve"> ходе долгосрочного исследования токсичности у части животных начали развиваться опухоли. Исследователь решил не прерывать эксперимент, чтобы собрать максимум данных о прогрессировании. Вопрос: Какие этические принципы здесь нарушаются? Что такое «гуманные конечные точки» и как их правильно внедрить в протокол?</w:t>
      </w:r>
    </w:p>
    <w:p w:rsidR="00FC5DB9" w:rsidRPr="00E95C83" w:rsidRDefault="00FC5DB9" w:rsidP="00E95C83">
      <w:pPr>
        <w:jc w:val="both"/>
      </w:pPr>
    </w:p>
    <w:p w:rsidR="00FC5DB9" w:rsidRPr="00E95C83" w:rsidRDefault="00FC5DB9" w:rsidP="00E95C83">
      <w:pPr>
        <w:jc w:val="both"/>
      </w:pPr>
      <w:r w:rsidRPr="00E95C83">
        <w:t>б) Критерии оценивания компетенций:</w:t>
      </w:r>
    </w:p>
    <w:p w:rsidR="00FC5DB9" w:rsidRPr="00E95C83" w:rsidRDefault="00FC5DB9" w:rsidP="00E95C83">
      <w:pPr>
        <w:jc w:val="both"/>
      </w:pPr>
      <w:r w:rsidRPr="00E95C83">
        <w:t>- правильность рассмотрения ситуации</w:t>
      </w:r>
    </w:p>
    <w:p w:rsidR="00FC5DB9" w:rsidRPr="00E95C83" w:rsidRDefault="00FC5DB9" w:rsidP="00E95C83">
      <w:pPr>
        <w:jc w:val="both"/>
      </w:pPr>
      <w:r w:rsidRPr="00E95C83">
        <w:t xml:space="preserve">- четкое и верное </w:t>
      </w:r>
      <w:proofErr w:type="spellStart"/>
      <w:r w:rsidRPr="00E95C83">
        <w:t>трактование</w:t>
      </w:r>
      <w:proofErr w:type="spellEnd"/>
      <w:r w:rsidRPr="00E95C83">
        <w:t xml:space="preserve"> ситуации.</w:t>
      </w:r>
    </w:p>
    <w:p w:rsidR="00FC5DB9" w:rsidRPr="00E95C83" w:rsidRDefault="00FC5DB9" w:rsidP="00E95C83">
      <w:pPr>
        <w:jc w:val="both"/>
      </w:pPr>
    </w:p>
    <w:p w:rsidR="00FC5DB9" w:rsidRPr="00E95C83" w:rsidRDefault="00FC5DB9" w:rsidP="00E95C83">
      <w:pPr>
        <w:jc w:val="both"/>
      </w:pPr>
      <w:r w:rsidRPr="00E95C83">
        <w:t>в) описание шкалы оценивания</w:t>
      </w:r>
    </w:p>
    <w:p w:rsidR="00FC5DB9" w:rsidRPr="00E95C83" w:rsidRDefault="00FC5DB9" w:rsidP="00E95C83">
      <w:pPr>
        <w:jc w:val="both"/>
      </w:pPr>
    </w:p>
    <w:p w:rsidR="00FC5DB9" w:rsidRPr="00E95C83" w:rsidRDefault="00FC5DB9" w:rsidP="00E95C83">
      <w:pPr>
        <w:jc w:val="both"/>
      </w:pPr>
      <w:r w:rsidRPr="00E95C83">
        <w:t>Максимальное количество баллов 2. Каждый критерий оценивается в 1 балл.</w:t>
      </w:r>
    </w:p>
    <w:p w:rsidR="00FC5DB9" w:rsidRPr="00E95C83" w:rsidRDefault="00FC5DB9" w:rsidP="00E95C83">
      <w:pPr>
        <w:jc w:val="both"/>
      </w:pPr>
    </w:p>
    <w:p w:rsidR="00FC5DB9" w:rsidRPr="00E95C83" w:rsidRDefault="00FC5DB9" w:rsidP="00E95C83">
      <w:pPr>
        <w:pStyle w:val="Default"/>
        <w:jc w:val="both"/>
      </w:pPr>
      <w:r w:rsidRPr="00E95C83">
        <w:rPr>
          <w:b/>
          <w:bCs/>
        </w:rPr>
        <w:t>Интерактивные методы</w:t>
      </w:r>
    </w:p>
    <w:p w:rsidR="00FC5DB9" w:rsidRPr="00E95C83" w:rsidRDefault="00FC5DB9" w:rsidP="00E95C83">
      <w:pPr>
        <w:pStyle w:val="Default"/>
        <w:ind w:firstLine="720"/>
        <w:jc w:val="both"/>
      </w:pPr>
    </w:p>
    <w:p w:rsidR="00FC5DB9" w:rsidRPr="00E95C83" w:rsidRDefault="00FC5DB9" w:rsidP="00E95C83">
      <w:pPr>
        <w:pStyle w:val="Default"/>
        <w:ind w:firstLine="720"/>
        <w:jc w:val="both"/>
      </w:pPr>
      <w:r w:rsidRPr="00E95C83">
        <w:t xml:space="preserve">Интерактивные методы позволяют учиться взаимодействовать между собой, включая преподавателя. Они соответствуют личностно-ориентированному подходу, предполагают коллективное, обучение в сотрудничестве. Преподаватель выступает в роли организатора процесса обучения, лидера группы, создателя условий для инициативы студентов. </w:t>
      </w:r>
    </w:p>
    <w:p w:rsidR="00FC5DB9" w:rsidRPr="00E95C83" w:rsidRDefault="00FC5DB9" w:rsidP="00E95C83">
      <w:pPr>
        <w:pStyle w:val="Default"/>
        <w:jc w:val="both"/>
        <w:rPr>
          <w:i/>
          <w:iCs/>
        </w:rPr>
      </w:pPr>
    </w:p>
    <w:p w:rsidR="00FC5DB9" w:rsidRPr="00E95C83" w:rsidRDefault="00FC5DB9" w:rsidP="00E95C83">
      <w:pPr>
        <w:pStyle w:val="Default"/>
        <w:jc w:val="both"/>
      </w:pPr>
      <w:r w:rsidRPr="00E95C83">
        <w:rPr>
          <w:i/>
          <w:iCs/>
        </w:rPr>
        <w:t xml:space="preserve">Цель: </w:t>
      </w:r>
      <w:r w:rsidRPr="00E95C83">
        <w:t xml:space="preserve">понять взаимосвязь между событиями, анализировать, иметь свое мнение, стимулировать познавательную активность, сопоставлять новые факты и мнения с тем, что ранее изучено. </w:t>
      </w:r>
    </w:p>
    <w:p w:rsidR="00FC5DB9" w:rsidRPr="00E95C83" w:rsidRDefault="00FC5DB9" w:rsidP="00E95C83">
      <w:pPr>
        <w:pStyle w:val="Default"/>
        <w:jc w:val="both"/>
      </w:pPr>
      <w:r w:rsidRPr="00E95C83">
        <w:rPr>
          <w:i/>
          <w:iCs/>
        </w:rPr>
        <w:t>Задачи</w:t>
      </w:r>
      <w:r w:rsidRPr="00E95C83">
        <w:t xml:space="preserve">: научить аргументировать и толерантно вести диспут, глубже вникать в сущность новой темы, мысленно разделять материал на важнейшие логические части; осмыслению логики и последовательности в изложении учебного материала, к выделению в нем главных и наиболее существенных положений. </w:t>
      </w:r>
    </w:p>
    <w:p w:rsidR="00FC5DB9" w:rsidRPr="00E95C83" w:rsidRDefault="00FC5DB9" w:rsidP="00E95C83">
      <w:pPr>
        <w:pStyle w:val="Default"/>
        <w:jc w:val="both"/>
        <w:rPr>
          <w:b/>
          <w:bCs/>
        </w:rPr>
      </w:pPr>
    </w:p>
    <w:p w:rsidR="00FC5DB9" w:rsidRPr="00E95C83" w:rsidRDefault="00FC5DB9" w:rsidP="00E95C83">
      <w:pPr>
        <w:pStyle w:val="Default"/>
        <w:jc w:val="both"/>
        <w:rPr>
          <w:b/>
          <w:bCs/>
        </w:rPr>
      </w:pPr>
      <w:r w:rsidRPr="00E95C83">
        <w:rPr>
          <w:b/>
          <w:bCs/>
        </w:rPr>
        <w:t>Интерактивные занятия проводятся в виде:</w:t>
      </w:r>
    </w:p>
    <w:p w:rsidR="00FC5DB9" w:rsidRPr="00E95C83" w:rsidRDefault="00FC5DB9" w:rsidP="00E95C83">
      <w:pPr>
        <w:pStyle w:val="Default"/>
        <w:jc w:val="both"/>
        <w:rPr>
          <w:b/>
          <w:bCs/>
        </w:rPr>
      </w:pPr>
    </w:p>
    <w:p w:rsidR="00FC5DB9" w:rsidRPr="00E95C83" w:rsidRDefault="00FC5DB9" w:rsidP="00E95C83">
      <w:pPr>
        <w:pStyle w:val="Default"/>
        <w:jc w:val="both"/>
      </w:pPr>
      <w:r w:rsidRPr="00E95C83">
        <w:rPr>
          <w:b/>
          <w:bCs/>
        </w:rPr>
        <w:t xml:space="preserve">Рефлексия </w:t>
      </w:r>
    </w:p>
    <w:p w:rsidR="00FC5DB9" w:rsidRPr="00E95C83" w:rsidRDefault="00FC5DB9" w:rsidP="00E95C83">
      <w:pPr>
        <w:pStyle w:val="Default"/>
        <w:ind w:firstLine="720"/>
        <w:jc w:val="both"/>
      </w:pPr>
      <w:r w:rsidRPr="00E95C83">
        <w:t xml:space="preserve">Проводится на лекции и семинарском занятии. Как правило, в конце занятия, студентам предлагается проблемный вопрос по теме занятия, на который им необходимо дать письменный ответ в течение 10 минут, используя знания, полученные в ходе лекции, собственный кругозор и эрудицию. </w:t>
      </w:r>
    </w:p>
    <w:p w:rsidR="00FC5DB9" w:rsidRPr="00E95C83" w:rsidRDefault="00FC5DB9" w:rsidP="00E95C83">
      <w:pPr>
        <w:pStyle w:val="Default"/>
        <w:jc w:val="both"/>
      </w:pPr>
    </w:p>
    <w:p w:rsidR="00FC5DB9" w:rsidRPr="00E95C83" w:rsidRDefault="00FC5DB9" w:rsidP="00E95C83">
      <w:pPr>
        <w:pStyle w:val="Default"/>
        <w:jc w:val="both"/>
      </w:pPr>
      <w:r w:rsidRPr="00E95C83">
        <w:t xml:space="preserve">Письменный ответ оценивается до 2-х баллов. </w:t>
      </w:r>
    </w:p>
    <w:p w:rsidR="00FC5DB9" w:rsidRPr="00E95C83" w:rsidRDefault="00FC5DB9" w:rsidP="00E95C83">
      <w:pPr>
        <w:pStyle w:val="Default"/>
        <w:jc w:val="both"/>
      </w:pPr>
      <w:r w:rsidRPr="00E95C83">
        <w:t xml:space="preserve">2 балла – студент понимает суть поставленной проблемы, дает развернутый ответ, где приводит свое собственное суждение или выбирает его из предложенных. </w:t>
      </w:r>
    </w:p>
    <w:p w:rsidR="00FC5DB9" w:rsidRPr="00E95C83" w:rsidRDefault="00FC5DB9" w:rsidP="00E95C83">
      <w:pPr>
        <w:pStyle w:val="Default"/>
        <w:jc w:val="both"/>
      </w:pPr>
      <w:r w:rsidRPr="00E95C83">
        <w:t xml:space="preserve">1 балл – студент в целом понимает суть вопроса, приводит свое собственное суждение, но не подтверждает его конкретными фактами, либо приведенные факты не раскрывают суть вопроса, не имеют к нему никакого отношения. </w:t>
      </w:r>
    </w:p>
    <w:p w:rsidR="00FC5DB9" w:rsidRPr="00E95C83" w:rsidRDefault="00FC5DB9" w:rsidP="00E95C83">
      <w:pPr>
        <w:pStyle w:val="Default"/>
        <w:jc w:val="both"/>
      </w:pPr>
      <w:r w:rsidRPr="00E95C83">
        <w:t xml:space="preserve">0 баллов – ответ отсутствует. </w:t>
      </w:r>
    </w:p>
    <w:p w:rsidR="00FC5DB9" w:rsidRPr="00E95C83" w:rsidRDefault="00FC5DB9" w:rsidP="00E95C83">
      <w:pPr>
        <w:pStyle w:val="Default"/>
        <w:jc w:val="both"/>
        <w:rPr>
          <w:b/>
          <w:bCs/>
        </w:rPr>
      </w:pPr>
    </w:p>
    <w:p w:rsidR="00FC5DB9" w:rsidRPr="00E95C83" w:rsidRDefault="00FC5DB9" w:rsidP="00E95C83">
      <w:pPr>
        <w:pStyle w:val="Default"/>
        <w:jc w:val="both"/>
      </w:pPr>
      <w:r w:rsidRPr="00E95C83">
        <w:rPr>
          <w:b/>
          <w:bCs/>
        </w:rPr>
        <w:t xml:space="preserve">Мультимедийное занятие </w:t>
      </w:r>
    </w:p>
    <w:p w:rsidR="00FC5DB9" w:rsidRPr="00E95C83" w:rsidRDefault="00FC5DB9" w:rsidP="00E95C83">
      <w:pPr>
        <w:pStyle w:val="Default"/>
        <w:jc w:val="both"/>
      </w:pPr>
      <w:r w:rsidRPr="00E95C83">
        <w:t xml:space="preserve">Мультимедийное занятие является одной из форм интерактивного метода. На занятиях используются мультимедийные материалы, которые содержат короткие видео-лекции, перемежающиеся заданиями в виде теста. Студентам предлагается дать ответ на тестовое задание </w:t>
      </w:r>
      <w:r w:rsidRPr="00E95C83">
        <w:lastRenderedPageBreak/>
        <w:t xml:space="preserve">по ходу изучения материала, ответив самостоятельно у компьютера. При неправильном ответе видеосюжет автоматически повторяется до тех пор, пока не будет введен правильный ответ. </w:t>
      </w:r>
    </w:p>
    <w:p w:rsidR="00FC5DB9" w:rsidRPr="00E95C83" w:rsidRDefault="00FC5DB9" w:rsidP="00E95C83">
      <w:pPr>
        <w:pStyle w:val="Default"/>
        <w:jc w:val="both"/>
      </w:pPr>
      <w:r w:rsidRPr="00E95C83">
        <w:t xml:space="preserve">Критерии оценки: </w:t>
      </w:r>
    </w:p>
    <w:p w:rsidR="00FC5DB9" w:rsidRPr="00E95C83" w:rsidRDefault="00FC5DB9" w:rsidP="00E95C83">
      <w:pPr>
        <w:pStyle w:val="Default"/>
        <w:jc w:val="both"/>
      </w:pPr>
      <w:r w:rsidRPr="00E95C83">
        <w:t xml:space="preserve">1 балл – ответ дан верно; </w:t>
      </w:r>
    </w:p>
    <w:p w:rsidR="00FC5DB9" w:rsidRPr="00E95C83" w:rsidRDefault="00FC5DB9" w:rsidP="00E95C83">
      <w:pPr>
        <w:pStyle w:val="Style60"/>
        <w:widowControl/>
        <w:spacing w:line="240" w:lineRule="auto"/>
        <w:ind w:firstLine="0"/>
        <w:jc w:val="both"/>
      </w:pPr>
      <w:r w:rsidRPr="00E95C83">
        <w:t>0 баллов – ответ дан не верно.</w:t>
      </w:r>
    </w:p>
    <w:p w:rsidR="00FC5DB9" w:rsidRPr="00E95C83" w:rsidRDefault="00FC5DB9" w:rsidP="00E95C83">
      <w:pPr>
        <w:pStyle w:val="Style60"/>
        <w:widowControl/>
        <w:spacing w:line="240" w:lineRule="auto"/>
        <w:ind w:firstLine="0"/>
        <w:jc w:val="both"/>
        <w:rPr>
          <w:rStyle w:val="FontStyle141"/>
          <w:b w:val="0"/>
          <w:i w:val="0"/>
          <w:sz w:val="24"/>
          <w:szCs w:val="24"/>
        </w:rPr>
      </w:pPr>
    </w:p>
    <w:p w:rsidR="001D54AC" w:rsidRPr="00A07717" w:rsidRDefault="001D54AC" w:rsidP="001D54AC">
      <w:pPr>
        <w:pStyle w:val="Style95"/>
        <w:widowControl/>
        <w:spacing w:line="240" w:lineRule="auto"/>
        <w:ind w:firstLine="0"/>
        <w:jc w:val="both"/>
        <w:rPr>
          <w:rStyle w:val="FontStyle140"/>
          <w:sz w:val="24"/>
          <w:szCs w:val="24"/>
        </w:rPr>
      </w:pPr>
      <w:bookmarkStart w:id="4" w:name="bookmark10"/>
      <w:r w:rsidRPr="00A07717">
        <w:rPr>
          <w:rStyle w:val="FontStyle140"/>
          <w:sz w:val="24"/>
          <w:szCs w:val="24"/>
        </w:rPr>
        <w:t xml:space="preserve">8.3. </w:t>
      </w:r>
      <w:r w:rsidRPr="00A07717">
        <w:rPr>
          <w:b/>
          <w:bCs/>
          <w:lang w:eastAsia="en-US"/>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rsidR="001D54AC" w:rsidRPr="00A07717" w:rsidRDefault="001D54AC" w:rsidP="001D54AC">
      <w:pPr>
        <w:pStyle w:val="Style95"/>
        <w:widowControl/>
        <w:spacing w:line="240" w:lineRule="auto"/>
        <w:ind w:firstLine="567"/>
        <w:jc w:val="both"/>
        <w:rPr>
          <w:rStyle w:val="FontStyle140"/>
          <w:sz w:val="24"/>
          <w:szCs w:val="24"/>
        </w:rPr>
      </w:pPr>
    </w:p>
    <w:p w:rsidR="001D54AC" w:rsidRPr="000A684E" w:rsidRDefault="001D54AC" w:rsidP="001D54AC">
      <w:pPr>
        <w:pStyle w:val="a5"/>
        <w:numPr>
          <w:ilvl w:val="0"/>
          <w:numId w:val="36"/>
        </w:numPr>
        <w:overflowPunct w:val="0"/>
        <w:ind w:left="0" w:right="-2" w:firstLine="567"/>
        <w:jc w:val="both"/>
      </w:pPr>
      <w:r w:rsidRPr="000A684E">
        <w:t xml:space="preserve">Итоговая аттестация по дисциплине является интегральным показателем качества теоретических и практических знаний и </w:t>
      </w:r>
      <w:proofErr w:type="gramStart"/>
      <w:r w:rsidRPr="000A684E">
        <w:t>навыков</w:t>
      </w:r>
      <w:proofErr w:type="gramEnd"/>
      <w:r w:rsidRPr="000A684E">
        <w:t xml:space="preserve"> обучающихся по дисциплине и складывается из оценок, полученных в ходе текущей и промежуточной аттестации.</w:t>
      </w:r>
    </w:p>
    <w:p w:rsidR="001D54AC" w:rsidRPr="000A684E" w:rsidRDefault="001D54AC" w:rsidP="001D54AC">
      <w:pPr>
        <w:pStyle w:val="a5"/>
        <w:numPr>
          <w:ilvl w:val="0"/>
          <w:numId w:val="36"/>
        </w:numPr>
        <w:overflowPunct w:val="0"/>
        <w:ind w:left="0" w:right="-2" w:firstLine="567"/>
        <w:jc w:val="both"/>
      </w:pPr>
      <w:r w:rsidRPr="000A684E">
        <w:t xml:space="preserve">Текущая аттестация в семестре проводится с целью обеспечения своевременной обратной связи, для коррекции обучения, активизации самостоятельной работы обучающихся. </w:t>
      </w:r>
    </w:p>
    <w:p w:rsidR="001D54AC" w:rsidRPr="000A684E" w:rsidRDefault="001D54AC" w:rsidP="001D54AC">
      <w:pPr>
        <w:pStyle w:val="a5"/>
        <w:numPr>
          <w:ilvl w:val="0"/>
          <w:numId w:val="36"/>
        </w:numPr>
        <w:overflowPunct w:val="0"/>
        <w:ind w:left="0" w:right="-2" w:firstLine="567"/>
        <w:jc w:val="both"/>
      </w:pPr>
      <w:r w:rsidRPr="000A684E">
        <w:t>Промежуточная аттестация предназначена для объективного подтверждения и оценивания достигнутых результатов обучения после завершения изучения дисциплины.</w:t>
      </w:r>
    </w:p>
    <w:p w:rsidR="001D54AC" w:rsidRDefault="001D54AC" w:rsidP="001D54AC">
      <w:pPr>
        <w:pStyle w:val="a5"/>
        <w:numPr>
          <w:ilvl w:val="0"/>
          <w:numId w:val="36"/>
        </w:numPr>
        <w:overflowPunct w:val="0"/>
        <w:ind w:left="0" w:right="-2" w:firstLine="567"/>
        <w:jc w:val="both"/>
      </w:pPr>
      <w:r w:rsidRPr="000A684E">
        <w:t xml:space="preserve">Текущая аттестация осуществляется два раза в семестр: </w:t>
      </w:r>
    </w:p>
    <w:p w:rsidR="001D54AC" w:rsidRDefault="001D54AC" w:rsidP="001D54AC">
      <w:pPr>
        <w:pStyle w:val="a5"/>
        <w:numPr>
          <w:ilvl w:val="1"/>
          <w:numId w:val="36"/>
        </w:numPr>
        <w:overflowPunct w:val="0"/>
        <w:ind w:left="0" w:right="-2" w:firstLine="567"/>
        <w:jc w:val="both"/>
      </w:pPr>
      <w:r>
        <w:t xml:space="preserve">контрольная точка № 1 (КТ № 1) – выставляется в электронную ведомость не позднее 8 недели учебного семестра. Включает в себя оценку </w:t>
      </w:r>
      <w:proofErr w:type="gramStart"/>
      <w:r>
        <w:t>мероприятий  текущего</w:t>
      </w:r>
      <w:proofErr w:type="gramEnd"/>
      <w:r>
        <w:t xml:space="preserve"> контроля аудиторной и самостоятельной работы обучающегося по разделам/темам учебной дисциплины с 1 по 8 неделю учебного семестра. </w:t>
      </w:r>
    </w:p>
    <w:p w:rsidR="001D54AC" w:rsidRDefault="001D54AC" w:rsidP="001D54AC">
      <w:pPr>
        <w:pStyle w:val="a5"/>
        <w:numPr>
          <w:ilvl w:val="1"/>
          <w:numId w:val="36"/>
        </w:numPr>
        <w:overflowPunct w:val="0"/>
        <w:ind w:left="0" w:right="-2" w:firstLine="567"/>
        <w:jc w:val="both"/>
      </w:pPr>
      <w:r w:rsidRPr="000A684E">
        <w:t>контро</w:t>
      </w:r>
      <w:r>
        <w:t xml:space="preserve">льная точка № 2 (КТ № 2) – выставляется в электронную ведомость не позднее 16 недели учебного семестра. Включает в себя оценку </w:t>
      </w:r>
      <w:proofErr w:type="gramStart"/>
      <w:r>
        <w:t>мероприятий  текущего</w:t>
      </w:r>
      <w:proofErr w:type="gramEnd"/>
      <w:r>
        <w:t xml:space="preserve"> контроля аудиторной и самостоятельной работы обучающегося по разделам/темам учебной дисциплины с 9 по 16 неделю учебного семестра.</w:t>
      </w:r>
    </w:p>
    <w:p w:rsidR="001D54AC" w:rsidRPr="000A684E" w:rsidRDefault="001D54AC" w:rsidP="001D54AC">
      <w:pPr>
        <w:overflowPunct w:val="0"/>
        <w:ind w:right="-2" w:firstLine="567"/>
        <w:jc w:val="both"/>
      </w:pPr>
      <w:r w:rsidRPr="004B0008">
        <w:rPr>
          <w:i/>
        </w:rPr>
        <w:t>Исключение:</w:t>
      </w:r>
      <w:r w:rsidRPr="000A684E">
        <w:t xml:space="preserve"> текущая аттестация в 8 семестре обучения по образовательным программам </w:t>
      </w:r>
      <w:proofErr w:type="spellStart"/>
      <w:r w:rsidRPr="000A684E">
        <w:t>бакалавриата</w:t>
      </w:r>
      <w:proofErr w:type="spellEnd"/>
      <w:r w:rsidRPr="000A684E">
        <w:t>, в котором единственная контрольная точка № 1 (КТ № 1)</w:t>
      </w:r>
      <w:r>
        <w:t xml:space="preserve"> – выставляется в электронную ведомость не позднее 6 недели учебного семестра. Включает в себя оценку </w:t>
      </w:r>
      <w:proofErr w:type="gramStart"/>
      <w:r>
        <w:t>мероприятий  текущего</w:t>
      </w:r>
      <w:proofErr w:type="gramEnd"/>
      <w:r>
        <w:t xml:space="preserve"> контроля аудиторной и самостоятельной работы обучающегося по разделам/темам учебной дисциплины с 1 по 6 неделю учебного семестра.</w:t>
      </w:r>
    </w:p>
    <w:p w:rsidR="001D54AC" w:rsidRPr="000A684E" w:rsidRDefault="001D54AC" w:rsidP="001D54AC">
      <w:pPr>
        <w:pStyle w:val="a5"/>
        <w:numPr>
          <w:ilvl w:val="0"/>
          <w:numId w:val="36"/>
        </w:numPr>
        <w:overflowPunct w:val="0"/>
        <w:ind w:left="0" w:right="-2" w:firstLine="567"/>
        <w:jc w:val="both"/>
      </w:pPr>
      <w:r w:rsidRPr="000A684E">
        <w:t xml:space="preserve">Результаты текущей и промежуточной аттестации подводятся по шкале </w:t>
      </w:r>
      <w:proofErr w:type="spellStart"/>
      <w:r w:rsidRPr="000A684E">
        <w:t>балльно</w:t>
      </w:r>
      <w:proofErr w:type="spellEnd"/>
      <w:r w:rsidRPr="000A684E">
        <w:t xml:space="preserve">-рейтинговой системы. </w:t>
      </w:r>
    </w:p>
    <w:p w:rsidR="001D54AC" w:rsidRPr="004B0008" w:rsidRDefault="001D54AC" w:rsidP="001D54AC">
      <w:pPr>
        <w:widowControl/>
        <w:autoSpaceDE/>
        <w:autoSpaceDN/>
        <w:adjustRightInd/>
        <w:rPr>
          <w:rStyle w:val="FontStyle140"/>
          <w:bCs w:val="0"/>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844"/>
        <w:gridCol w:w="2409"/>
        <w:gridCol w:w="2126"/>
      </w:tblGrid>
      <w:tr w:rsidR="001D54AC" w:rsidRPr="00A07717" w:rsidTr="001D54AC">
        <w:trPr>
          <w:trHeight w:val="399"/>
        </w:trPr>
        <w:tc>
          <w:tcPr>
            <w:tcW w:w="3652" w:type="dxa"/>
            <w:vMerge w:val="restart"/>
          </w:tcPr>
          <w:p w:rsidR="001D54AC" w:rsidRPr="00A07717" w:rsidRDefault="001D54AC" w:rsidP="001D54AC">
            <w:pPr>
              <w:pStyle w:val="Style95"/>
              <w:widowControl/>
              <w:spacing w:line="240" w:lineRule="auto"/>
              <w:ind w:firstLine="22"/>
              <w:jc w:val="center"/>
              <w:rPr>
                <w:b/>
                <w:bCs/>
              </w:rPr>
            </w:pPr>
            <w:r w:rsidRPr="00A07717">
              <w:rPr>
                <w:b/>
                <w:bCs/>
              </w:rPr>
              <w:t xml:space="preserve">Этап рейтинговой системы / </w:t>
            </w:r>
          </w:p>
          <w:p w:rsidR="001D54AC" w:rsidRPr="00A07717" w:rsidRDefault="001D54AC" w:rsidP="001D54AC">
            <w:pPr>
              <w:pStyle w:val="Style95"/>
              <w:widowControl/>
              <w:spacing w:line="240" w:lineRule="auto"/>
              <w:ind w:firstLine="22"/>
              <w:jc w:val="center"/>
              <w:rPr>
                <w:b/>
                <w:bCs/>
              </w:rPr>
            </w:pPr>
            <w:r w:rsidRPr="00A07717">
              <w:rPr>
                <w:b/>
                <w:bCs/>
              </w:rPr>
              <w:t>Оценочное средство</w:t>
            </w:r>
          </w:p>
        </w:tc>
        <w:tc>
          <w:tcPr>
            <w:tcW w:w="1844" w:type="dxa"/>
            <w:vMerge w:val="restart"/>
          </w:tcPr>
          <w:p w:rsidR="001D54AC" w:rsidRPr="00A07717" w:rsidRDefault="001D54AC" w:rsidP="001D54AC">
            <w:pPr>
              <w:widowControl/>
              <w:autoSpaceDE/>
              <w:autoSpaceDN/>
              <w:adjustRightInd/>
              <w:jc w:val="center"/>
              <w:rPr>
                <w:b/>
                <w:bCs/>
              </w:rPr>
            </w:pPr>
            <w:r>
              <w:rPr>
                <w:b/>
                <w:bCs/>
              </w:rPr>
              <w:t>Неделя</w:t>
            </w:r>
          </w:p>
        </w:tc>
        <w:tc>
          <w:tcPr>
            <w:tcW w:w="4535" w:type="dxa"/>
            <w:gridSpan w:val="2"/>
          </w:tcPr>
          <w:p w:rsidR="001D54AC" w:rsidRPr="00A07717" w:rsidRDefault="001D54AC" w:rsidP="001D54AC">
            <w:pPr>
              <w:pStyle w:val="Style95"/>
              <w:widowControl/>
              <w:spacing w:line="240" w:lineRule="auto"/>
              <w:ind w:firstLine="22"/>
              <w:jc w:val="center"/>
              <w:rPr>
                <w:b/>
                <w:bCs/>
              </w:rPr>
            </w:pPr>
            <w:r w:rsidRPr="00A07717">
              <w:rPr>
                <w:b/>
                <w:bCs/>
              </w:rPr>
              <w:t>Балл</w:t>
            </w:r>
          </w:p>
        </w:tc>
      </w:tr>
      <w:tr w:rsidR="001D54AC" w:rsidRPr="00A07717" w:rsidTr="001D54AC">
        <w:trPr>
          <w:trHeight w:val="414"/>
        </w:trPr>
        <w:tc>
          <w:tcPr>
            <w:tcW w:w="3652" w:type="dxa"/>
            <w:vMerge/>
          </w:tcPr>
          <w:p w:rsidR="001D54AC" w:rsidRPr="00A07717" w:rsidRDefault="001D54AC" w:rsidP="001D54AC">
            <w:pPr>
              <w:pStyle w:val="Style95"/>
              <w:widowControl/>
              <w:spacing w:line="240" w:lineRule="auto"/>
              <w:ind w:firstLine="22"/>
              <w:rPr>
                <w:b/>
                <w:bCs/>
              </w:rPr>
            </w:pPr>
          </w:p>
        </w:tc>
        <w:tc>
          <w:tcPr>
            <w:tcW w:w="1844" w:type="dxa"/>
            <w:vMerge/>
          </w:tcPr>
          <w:p w:rsidR="001D54AC" w:rsidRPr="00A07717" w:rsidRDefault="001D54AC" w:rsidP="001D54AC">
            <w:pPr>
              <w:pStyle w:val="Style95"/>
              <w:widowControl/>
              <w:spacing w:line="240" w:lineRule="auto"/>
              <w:ind w:firstLine="22"/>
              <w:rPr>
                <w:b/>
                <w:bCs/>
              </w:rPr>
            </w:pPr>
          </w:p>
        </w:tc>
        <w:tc>
          <w:tcPr>
            <w:tcW w:w="2409" w:type="dxa"/>
          </w:tcPr>
          <w:p w:rsidR="001D54AC" w:rsidRPr="00C33FC2" w:rsidRDefault="001D54AC" w:rsidP="001D54AC">
            <w:pPr>
              <w:pStyle w:val="Style95"/>
              <w:widowControl/>
              <w:spacing w:line="240" w:lineRule="auto"/>
              <w:ind w:firstLine="22"/>
              <w:jc w:val="center"/>
              <w:rPr>
                <w:bCs/>
              </w:rPr>
            </w:pPr>
            <w:r w:rsidRPr="00C33FC2">
              <w:rPr>
                <w:bCs/>
              </w:rPr>
              <w:t>Минимум*</w:t>
            </w:r>
          </w:p>
        </w:tc>
        <w:tc>
          <w:tcPr>
            <w:tcW w:w="2126" w:type="dxa"/>
          </w:tcPr>
          <w:p w:rsidR="001D54AC" w:rsidRPr="00C33FC2" w:rsidRDefault="001D54AC" w:rsidP="001D54AC">
            <w:pPr>
              <w:pStyle w:val="Style95"/>
              <w:widowControl/>
              <w:spacing w:line="240" w:lineRule="auto"/>
              <w:ind w:firstLine="22"/>
              <w:jc w:val="center"/>
              <w:rPr>
                <w:bCs/>
              </w:rPr>
            </w:pPr>
            <w:r w:rsidRPr="00C33FC2">
              <w:rPr>
                <w:bCs/>
              </w:rPr>
              <w:t>Максимум**</w:t>
            </w:r>
          </w:p>
        </w:tc>
      </w:tr>
      <w:tr w:rsidR="001D54AC" w:rsidRPr="00A07717" w:rsidTr="001D54AC">
        <w:trPr>
          <w:trHeight w:val="414"/>
        </w:trPr>
        <w:tc>
          <w:tcPr>
            <w:tcW w:w="3652" w:type="dxa"/>
            <w:shd w:val="clear" w:color="auto" w:fill="BFBFBF"/>
          </w:tcPr>
          <w:p w:rsidR="001D54AC" w:rsidRPr="00A07717" w:rsidRDefault="001D54AC" w:rsidP="001D54AC">
            <w:pPr>
              <w:pStyle w:val="Style95"/>
              <w:widowControl/>
              <w:spacing w:line="240" w:lineRule="auto"/>
              <w:ind w:firstLine="22"/>
              <w:rPr>
                <w:b/>
                <w:bCs/>
              </w:rPr>
            </w:pPr>
            <w:r w:rsidRPr="00A07717">
              <w:rPr>
                <w:b/>
                <w:bCs/>
              </w:rPr>
              <w:t xml:space="preserve">Текущая аттестация </w:t>
            </w:r>
          </w:p>
        </w:tc>
        <w:tc>
          <w:tcPr>
            <w:tcW w:w="1844" w:type="dxa"/>
            <w:shd w:val="clear" w:color="auto" w:fill="BFBFBF"/>
          </w:tcPr>
          <w:p w:rsidR="001D54AC" w:rsidRPr="00A07717" w:rsidRDefault="001D54AC" w:rsidP="001D54AC">
            <w:pPr>
              <w:pStyle w:val="Style95"/>
              <w:widowControl/>
              <w:spacing w:line="240" w:lineRule="auto"/>
              <w:ind w:firstLine="22"/>
              <w:jc w:val="center"/>
              <w:rPr>
                <w:b/>
                <w:bCs/>
                <w:lang w:val="en-US"/>
              </w:rPr>
            </w:pPr>
            <w:r>
              <w:rPr>
                <w:b/>
                <w:bCs/>
                <w:lang w:val="en-US"/>
              </w:rPr>
              <w:t>1-16</w:t>
            </w:r>
          </w:p>
        </w:tc>
        <w:tc>
          <w:tcPr>
            <w:tcW w:w="2409" w:type="dxa"/>
            <w:shd w:val="clear" w:color="auto" w:fill="BFBFBF"/>
          </w:tcPr>
          <w:p w:rsidR="001D54AC" w:rsidRPr="00A07717" w:rsidRDefault="001D54AC" w:rsidP="001D54AC">
            <w:pPr>
              <w:pStyle w:val="Style95"/>
              <w:widowControl/>
              <w:spacing w:line="240" w:lineRule="auto"/>
              <w:ind w:firstLine="22"/>
              <w:jc w:val="center"/>
              <w:rPr>
                <w:b/>
                <w:bCs/>
              </w:rPr>
            </w:pPr>
            <w:r w:rsidRPr="00A07717">
              <w:rPr>
                <w:b/>
                <w:bCs/>
              </w:rPr>
              <w:t>36 - 60% от максимума</w:t>
            </w:r>
          </w:p>
        </w:tc>
        <w:tc>
          <w:tcPr>
            <w:tcW w:w="2126" w:type="dxa"/>
            <w:shd w:val="clear" w:color="auto" w:fill="BFBFBF"/>
          </w:tcPr>
          <w:p w:rsidR="001D54AC" w:rsidRPr="00A07717" w:rsidRDefault="001D54AC" w:rsidP="001D54AC">
            <w:pPr>
              <w:pStyle w:val="Style95"/>
              <w:widowControl/>
              <w:spacing w:line="240" w:lineRule="auto"/>
              <w:ind w:firstLine="22"/>
              <w:jc w:val="center"/>
              <w:rPr>
                <w:b/>
                <w:bCs/>
              </w:rPr>
            </w:pPr>
            <w:r w:rsidRPr="00A07717">
              <w:rPr>
                <w:b/>
                <w:bCs/>
              </w:rPr>
              <w:t>60</w:t>
            </w:r>
          </w:p>
        </w:tc>
      </w:tr>
      <w:tr w:rsidR="001D54AC" w:rsidRPr="00A07717" w:rsidTr="001D54AC">
        <w:trPr>
          <w:trHeight w:val="291"/>
        </w:trPr>
        <w:tc>
          <w:tcPr>
            <w:tcW w:w="3652" w:type="dxa"/>
            <w:shd w:val="clear" w:color="auto" w:fill="auto"/>
          </w:tcPr>
          <w:p w:rsidR="001D54AC" w:rsidRPr="00A07717" w:rsidRDefault="001D54AC" w:rsidP="001D54AC">
            <w:pPr>
              <w:pStyle w:val="Style95"/>
              <w:widowControl/>
              <w:spacing w:line="240" w:lineRule="auto"/>
              <w:ind w:firstLine="22"/>
              <w:rPr>
                <w:b/>
                <w:bCs/>
              </w:rPr>
            </w:pPr>
            <w:r w:rsidRPr="00A07717">
              <w:rPr>
                <w:b/>
                <w:bCs/>
              </w:rPr>
              <w:t>Контрольная точка № 1</w:t>
            </w:r>
          </w:p>
        </w:tc>
        <w:tc>
          <w:tcPr>
            <w:tcW w:w="1844" w:type="dxa"/>
            <w:shd w:val="clear" w:color="auto" w:fill="auto"/>
          </w:tcPr>
          <w:p w:rsidR="001D54AC" w:rsidRPr="00A07717" w:rsidRDefault="001D54AC" w:rsidP="001D54AC">
            <w:pPr>
              <w:pStyle w:val="Style95"/>
              <w:widowControl/>
              <w:spacing w:line="240" w:lineRule="auto"/>
              <w:ind w:firstLine="0"/>
              <w:jc w:val="center"/>
              <w:rPr>
                <w:b/>
                <w:bCs/>
              </w:rPr>
            </w:pPr>
            <w:r w:rsidRPr="00A07717">
              <w:rPr>
                <w:b/>
                <w:bCs/>
              </w:rPr>
              <w:t>7-8</w:t>
            </w:r>
          </w:p>
        </w:tc>
        <w:tc>
          <w:tcPr>
            <w:tcW w:w="2409" w:type="dxa"/>
            <w:shd w:val="clear" w:color="auto" w:fill="auto"/>
          </w:tcPr>
          <w:p w:rsidR="001D54AC" w:rsidRPr="00E707B6" w:rsidRDefault="001D54AC" w:rsidP="001D54AC">
            <w:pPr>
              <w:pStyle w:val="Style95"/>
              <w:widowControl/>
              <w:spacing w:line="240" w:lineRule="auto"/>
              <w:ind w:firstLine="22"/>
              <w:jc w:val="center"/>
              <w:rPr>
                <w:b/>
                <w:bCs/>
                <w:lang w:val="en-US"/>
              </w:rPr>
            </w:pPr>
            <w:r w:rsidRPr="00A07717">
              <w:rPr>
                <w:b/>
                <w:bCs/>
              </w:rPr>
              <w:t xml:space="preserve">18 </w:t>
            </w:r>
            <w:r>
              <w:rPr>
                <w:b/>
                <w:bCs/>
                <w:lang w:val="en-US"/>
              </w:rPr>
              <w:t>(</w:t>
            </w:r>
            <w:r w:rsidRPr="00A07717">
              <w:rPr>
                <w:b/>
                <w:bCs/>
              </w:rPr>
              <w:t xml:space="preserve">60% от </w:t>
            </w:r>
            <w:r>
              <w:rPr>
                <w:b/>
                <w:bCs/>
                <w:lang w:val="en-US"/>
              </w:rPr>
              <w:t>30)</w:t>
            </w:r>
          </w:p>
        </w:tc>
        <w:tc>
          <w:tcPr>
            <w:tcW w:w="2126" w:type="dxa"/>
            <w:shd w:val="clear" w:color="auto" w:fill="auto"/>
          </w:tcPr>
          <w:p w:rsidR="001D54AC" w:rsidRPr="00A07717" w:rsidRDefault="001D54AC" w:rsidP="001D54AC">
            <w:pPr>
              <w:pStyle w:val="Style95"/>
              <w:widowControl/>
              <w:spacing w:line="240" w:lineRule="auto"/>
              <w:ind w:firstLine="22"/>
              <w:jc w:val="center"/>
              <w:rPr>
                <w:b/>
                <w:bCs/>
              </w:rPr>
            </w:pPr>
            <w:r w:rsidRPr="00A07717">
              <w:rPr>
                <w:b/>
                <w:bCs/>
              </w:rPr>
              <w:t>30</w:t>
            </w:r>
          </w:p>
        </w:tc>
      </w:tr>
      <w:tr w:rsidR="001D54AC" w:rsidRPr="00A07717" w:rsidTr="001D54AC">
        <w:trPr>
          <w:trHeight w:val="284"/>
        </w:trPr>
        <w:tc>
          <w:tcPr>
            <w:tcW w:w="3652" w:type="dxa"/>
            <w:vAlign w:val="center"/>
          </w:tcPr>
          <w:p w:rsidR="001D54AC" w:rsidRPr="007A7338" w:rsidRDefault="001D54AC" w:rsidP="001D54AC">
            <w:pPr>
              <w:pStyle w:val="Style95"/>
              <w:widowControl/>
              <w:spacing w:line="240" w:lineRule="auto"/>
              <w:ind w:firstLine="22"/>
              <w:rPr>
                <w:bCs/>
                <w:i/>
              </w:rPr>
            </w:pPr>
            <w:r w:rsidRPr="007A7338">
              <w:rPr>
                <w:bCs/>
                <w:i/>
              </w:rPr>
              <w:t>Оценочное средство № 1.1</w:t>
            </w:r>
          </w:p>
        </w:tc>
        <w:tc>
          <w:tcPr>
            <w:tcW w:w="1844" w:type="dxa"/>
            <w:vAlign w:val="center"/>
          </w:tcPr>
          <w:p w:rsidR="001D54AC" w:rsidRPr="00177170" w:rsidRDefault="001D54AC" w:rsidP="001D54AC">
            <w:pPr>
              <w:pStyle w:val="Style95"/>
              <w:widowControl/>
              <w:spacing w:line="240" w:lineRule="auto"/>
              <w:ind w:firstLine="0"/>
              <w:jc w:val="center"/>
              <w:rPr>
                <w:bCs/>
              </w:rPr>
            </w:pPr>
            <w:r w:rsidRPr="00177170">
              <w:rPr>
                <w:bCs/>
              </w:rPr>
              <w:t>2</w:t>
            </w:r>
          </w:p>
        </w:tc>
        <w:tc>
          <w:tcPr>
            <w:tcW w:w="2409" w:type="dxa"/>
          </w:tcPr>
          <w:p w:rsidR="001D54AC" w:rsidRPr="00A07717" w:rsidRDefault="001D54AC" w:rsidP="001D54AC">
            <w:pPr>
              <w:pStyle w:val="Style95"/>
              <w:widowControl/>
              <w:spacing w:line="240" w:lineRule="auto"/>
              <w:ind w:firstLine="22"/>
              <w:jc w:val="center"/>
              <w:rPr>
                <w:bCs/>
              </w:rPr>
            </w:pPr>
            <w:r w:rsidRPr="00A07717">
              <w:rPr>
                <w:bCs/>
              </w:rPr>
              <w:t xml:space="preserve">60% от </w:t>
            </w:r>
            <w:r>
              <w:rPr>
                <w:bCs/>
              </w:rPr>
              <w:t>М1</w:t>
            </w:r>
          </w:p>
        </w:tc>
        <w:tc>
          <w:tcPr>
            <w:tcW w:w="2126" w:type="dxa"/>
          </w:tcPr>
          <w:p w:rsidR="001D54AC" w:rsidRPr="00E707B6" w:rsidRDefault="001D54AC" w:rsidP="001D54AC">
            <w:pPr>
              <w:pStyle w:val="Style95"/>
              <w:widowControl/>
              <w:spacing w:line="240" w:lineRule="auto"/>
              <w:ind w:firstLine="22"/>
              <w:jc w:val="center"/>
              <w:rPr>
                <w:bCs/>
              </w:rPr>
            </w:pPr>
            <w:r>
              <w:rPr>
                <w:bCs/>
              </w:rPr>
              <w:t>М1</w:t>
            </w:r>
          </w:p>
        </w:tc>
      </w:tr>
      <w:tr w:rsidR="001D54AC" w:rsidRPr="00A07717" w:rsidTr="001D54AC">
        <w:trPr>
          <w:trHeight w:val="284"/>
        </w:trPr>
        <w:tc>
          <w:tcPr>
            <w:tcW w:w="3652" w:type="dxa"/>
            <w:vAlign w:val="center"/>
          </w:tcPr>
          <w:p w:rsidR="001D54AC" w:rsidRPr="007A7338" w:rsidRDefault="001D54AC" w:rsidP="001D54AC">
            <w:pPr>
              <w:pStyle w:val="Style95"/>
              <w:widowControl/>
              <w:spacing w:line="240" w:lineRule="auto"/>
              <w:ind w:firstLine="22"/>
              <w:rPr>
                <w:bCs/>
                <w:i/>
              </w:rPr>
            </w:pPr>
            <w:r w:rsidRPr="007A7338">
              <w:rPr>
                <w:bCs/>
                <w:i/>
              </w:rPr>
              <w:t>Оценочное средство № 1.2</w:t>
            </w:r>
          </w:p>
        </w:tc>
        <w:tc>
          <w:tcPr>
            <w:tcW w:w="1844" w:type="dxa"/>
            <w:vAlign w:val="center"/>
          </w:tcPr>
          <w:p w:rsidR="001D54AC" w:rsidRPr="00177170" w:rsidRDefault="001D54AC" w:rsidP="001D54AC">
            <w:pPr>
              <w:pStyle w:val="Style95"/>
              <w:widowControl/>
              <w:spacing w:line="240" w:lineRule="auto"/>
              <w:ind w:firstLine="0"/>
              <w:jc w:val="center"/>
              <w:rPr>
                <w:bCs/>
              </w:rPr>
            </w:pPr>
            <w:r w:rsidRPr="00177170">
              <w:rPr>
                <w:bCs/>
              </w:rPr>
              <w:t>4</w:t>
            </w:r>
          </w:p>
        </w:tc>
        <w:tc>
          <w:tcPr>
            <w:tcW w:w="2409" w:type="dxa"/>
          </w:tcPr>
          <w:p w:rsidR="001D54AC" w:rsidRPr="00A07717" w:rsidRDefault="001D54AC" w:rsidP="001D54AC">
            <w:pPr>
              <w:pStyle w:val="Style95"/>
              <w:widowControl/>
              <w:spacing w:line="240" w:lineRule="auto"/>
              <w:ind w:firstLine="22"/>
              <w:jc w:val="center"/>
              <w:rPr>
                <w:bCs/>
              </w:rPr>
            </w:pPr>
            <w:r w:rsidRPr="00A07717">
              <w:rPr>
                <w:bCs/>
              </w:rPr>
              <w:t xml:space="preserve">60% от </w:t>
            </w:r>
            <w:r>
              <w:rPr>
                <w:bCs/>
              </w:rPr>
              <w:t>М2</w:t>
            </w:r>
          </w:p>
        </w:tc>
        <w:tc>
          <w:tcPr>
            <w:tcW w:w="2126" w:type="dxa"/>
          </w:tcPr>
          <w:p w:rsidR="001D54AC" w:rsidRPr="00A07717" w:rsidRDefault="001D54AC" w:rsidP="001D54AC">
            <w:pPr>
              <w:pStyle w:val="Style95"/>
              <w:widowControl/>
              <w:spacing w:line="240" w:lineRule="auto"/>
              <w:ind w:firstLine="22"/>
              <w:jc w:val="center"/>
              <w:rPr>
                <w:bCs/>
              </w:rPr>
            </w:pPr>
            <w:r>
              <w:rPr>
                <w:bCs/>
              </w:rPr>
              <w:t>М2</w:t>
            </w:r>
          </w:p>
        </w:tc>
      </w:tr>
      <w:tr w:rsidR="001D54AC" w:rsidRPr="00A07717" w:rsidTr="001D54AC">
        <w:trPr>
          <w:trHeight w:val="284"/>
        </w:trPr>
        <w:tc>
          <w:tcPr>
            <w:tcW w:w="3652" w:type="dxa"/>
            <w:vAlign w:val="center"/>
          </w:tcPr>
          <w:p w:rsidR="001D54AC" w:rsidRPr="007A7338" w:rsidRDefault="001D54AC" w:rsidP="001D54AC">
            <w:pPr>
              <w:pStyle w:val="Style95"/>
              <w:widowControl/>
              <w:spacing w:line="240" w:lineRule="auto"/>
              <w:ind w:firstLine="22"/>
              <w:rPr>
                <w:bCs/>
                <w:i/>
              </w:rPr>
            </w:pPr>
            <w:r w:rsidRPr="007A7338">
              <w:rPr>
                <w:bCs/>
                <w:i/>
              </w:rPr>
              <w:t>…</w:t>
            </w:r>
          </w:p>
        </w:tc>
        <w:tc>
          <w:tcPr>
            <w:tcW w:w="1844" w:type="dxa"/>
            <w:vAlign w:val="center"/>
          </w:tcPr>
          <w:p w:rsidR="001D54AC" w:rsidRPr="00177170" w:rsidRDefault="001D54AC" w:rsidP="001D54AC">
            <w:pPr>
              <w:pStyle w:val="Style95"/>
              <w:widowControl/>
              <w:spacing w:line="240" w:lineRule="auto"/>
              <w:ind w:firstLine="0"/>
              <w:jc w:val="center"/>
              <w:rPr>
                <w:bCs/>
              </w:rPr>
            </w:pPr>
          </w:p>
        </w:tc>
        <w:tc>
          <w:tcPr>
            <w:tcW w:w="2409" w:type="dxa"/>
          </w:tcPr>
          <w:p w:rsidR="001D54AC" w:rsidRPr="00A07717" w:rsidRDefault="001D54AC" w:rsidP="001D54AC">
            <w:pPr>
              <w:pStyle w:val="Style95"/>
              <w:widowControl/>
              <w:spacing w:line="240" w:lineRule="auto"/>
              <w:ind w:firstLine="22"/>
              <w:jc w:val="center"/>
              <w:rPr>
                <w:bCs/>
              </w:rPr>
            </w:pPr>
            <w:r>
              <w:rPr>
                <w:bCs/>
              </w:rPr>
              <w:t>…</w:t>
            </w:r>
          </w:p>
        </w:tc>
        <w:tc>
          <w:tcPr>
            <w:tcW w:w="2126" w:type="dxa"/>
          </w:tcPr>
          <w:p w:rsidR="001D54AC" w:rsidRPr="00A07717" w:rsidRDefault="001D54AC" w:rsidP="001D54AC">
            <w:pPr>
              <w:pStyle w:val="Style95"/>
              <w:widowControl/>
              <w:spacing w:line="240" w:lineRule="auto"/>
              <w:ind w:firstLine="22"/>
              <w:jc w:val="center"/>
              <w:rPr>
                <w:bCs/>
              </w:rPr>
            </w:pPr>
            <w:r>
              <w:rPr>
                <w:bCs/>
              </w:rPr>
              <w:t>…</w:t>
            </w:r>
          </w:p>
        </w:tc>
      </w:tr>
      <w:tr w:rsidR="001D54AC" w:rsidRPr="00A07717" w:rsidTr="001D54AC">
        <w:trPr>
          <w:trHeight w:val="284"/>
        </w:trPr>
        <w:tc>
          <w:tcPr>
            <w:tcW w:w="3652" w:type="dxa"/>
            <w:vAlign w:val="center"/>
          </w:tcPr>
          <w:p w:rsidR="001D54AC" w:rsidRPr="007A7338" w:rsidRDefault="001D54AC" w:rsidP="001D54AC">
            <w:pPr>
              <w:pStyle w:val="Style95"/>
              <w:widowControl/>
              <w:spacing w:line="240" w:lineRule="auto"/>
              <w:ind w:firstLine="22"/>
              <w:rPr>
                <w:bCs/>
                <w:i/>
              </w:rPr>
            </w:pPr>
            <w:r>
              <w:rPr>
                <w:bCs/>
                <w:i/>
              </w:rPr>
              <w:t>Оценочное средство № 1.3</w:t>
            </w:r>
          </w:p>
        </w:tc>
        <w:tc>
          <w:tcPr>
            <w:tcW w:w="1844" w:type="dxa"/>
            <w:vAlign w:val="center"/>
          </w:tcPr>
          <w:p w:rsidR="001D54AC" w:rsidRPr="00177170" w:rsidRDefault="001D54AC" w:rsidP="001D54AC">
            <w:pPr>
              <w:pStyle w:val="Style95"/>
              <w:widowControl/>
              <w:spacing w:line="240" w:lineRule="auto"/>
              <w:ind w:firstLine="0"/>
              <w:jc w:val="center"/>
              <w:rPr>
                <w:bCs/>
              </w:rPr>
            </w:pPr>
            <w:r w:rsidRPr="00177170">
              <w:rPr>
                <w:bCs/>
              </w:rPr>
              <w:t>7</w:t>
            </w:r>
          </w:p>
        </w:tc>
        <w:tc>
          <w:tcPr>
            <w:tcW w:w="2409" w:type="dxa"/>
          </w:tcPr>
          <w:p w:rsidR="001D54AC" w:rsidRPr="00A07717" w:rsidRDefault="001D54AC" w:rsidP="001D54AC">
            <w:pPr>
              <w:pStyle w:val="Style95"/>
              <w:widowControl/>
              <w:spacing w:line="240" w:lineRule="auto"/>
              <w:ind w:firstLine="22"/>
              <w:jc w:val="center"/>
              <w:rPr>
                <w:bCs/>
              </w:rPr>
            </w:pPr>
            <w:r w:rsidRPr="00A07717">
              <w:rPr>
                <w:bCs/>
              </w:rPr>
              <w:t xml:space="preserve">60% от </w:t>
            </w:r>
            <w:r>
              <w:rPr>
                <w:bCs/>
              </w:rPr>
              <w:t>МХ</w:t>
            </w:r>
          </w:p>
        </w:tc>
        <w:tc>
          <w:tcPr>
            <w:tcW w:w="2126" w:type="dxa"/>
          </w:tcPr>
          <w:p w:rsidR="001D54AC" w:rsidRPr="00A07717" w:rsidRDefault="001D54AC" w:rsidP="001D54AC">
            <w:pPr>
              <w:pStyle w:val="Style95"/>
              <w:widowControl/>
              <w:spacing w:line="240" w:lineRule="auto"/>
              <w:ind w:firstLine="22"/>
              <w:jc w:val="center"/>
              <w:rPr>
                <w:bCs/>
              </w:rPr>
            </w:pPr>
            <w:r>
              <w:rPr>
                <w:bCs/>
              </w:rPr>
              <w:t>МХ</w:t>
            </w:r>
          </w:p>
        </w:tc>
      </w:tr>
      <w:tr w:rsidR="001D54AC" w:rsidRPr="00A07717" w:rsidTr="001D54AC">
        <w:trPr>
          <w:trHeight w:val="284"/>
        </w:trPr>
        <w:tc>
          <w:tcPr>
            <w:tcW w:w="3652" w:type="dxa"/>
            <w:shd w:val="clear" w:color="auto" w:fill="auto"/>
            <w:vAlign w:val="center"/>
          </w:tcPr>
          <w:p w:rsidR="001D54AC" w:rsidRPr="00A07717" w:rsidRDefault="001D54AC" w:rsidP="001D54AC">
            <w:pPr>
              <w:pStyle w:val="Style95"/>
              <w:widowControl/>
              <w:spacing w:line="240" w:lineRule="auto"/>
              <w:ind w:firstLine="22"/>
              <w:rPr>
                <w:b/>
                <w:bCs/>
              </w:rPr>
            </w:pPr>
            <w:r w:rsidRPr="00A07717">
              <w:rPr>
                <w:b/>
                <w:bCs/>
              </w:rPr>
              <w:t>Контрольная точка № 2</w:t>
            </w:r>
          </w:p>
        </w:tc>
        <w:tc>
          <w:tcPr>
            <w:tcW w:w="1844" w:type="dxa"/>
            <w:shd w:val="clear" w:color="auto" w:fill="auto"/>
            <w:vAlign w:val="center"/>
          </w:tcPr>
          <w:p w:rsidR="001D54AC" w:rsidRPr="00A07717" w:rsidRDefault="001D54AC" w:rsidP="001D54AC">
            <w:pPr>
              <w:pStyle w:val="Style95"/>
              <w:widowControl/>
              <w:spacing w:line="240" w:lineRule="auto"/>
              <w:ind w:firstLine="0"/>
              <w:jc w:val="center"/>
              <w:rPr>
                <w:b/>
                <w:bCs/>
              </w:rPr>
            </w:pPr>
            <w:r w:rsidRPr="00A07717">
              <w:rPr>
                <w:b/>
                <w:bCs/>
              </w:rPr>
              <w:t>15-16</w:t>
            </w:r>
          </w:p>
        </w:tc>
        <w:tc>
          <w:tcPr>
            <w:tcW w:w="2409" w:type="dxa"/>
            <w:shd w:val="clear" w:color="auto" w:fill="auto"/>
          </w:tcPr>
          <w:p w:rsidR="001D54AC" w:rsidRPr="00A07717" w:rsidRDefault="001D54AC" w:rsidP="001D54AC">
            <w:pPr>
              <w:pStyle w:val="Style95"/>
              <w:widowControl/>
              <w:spacing w:line="240" w:lineRule="auto"/>
              <w:ind w:firstLine="22"/>
              <w:jc w:val="center"/>
              <w:rPr>
                <w:b/>
                <w:bCs/>
              </w:rPr>
            </w:pPr>
            <w:r w:rsidRPr="00A07717">
              <w:rPr>
                <w:b/>
                <w:bCs/>
              </w:rPr>
              <w:t xml:space="preserve">18 </w:t>
            </w:r>
            <w:r>
              <w:rPr>
                <w:b/>
                <w:bCs/>
                <w:lang w:val="en-US"/>
              </w:rPr>
              <w:t>(</w:t>
            </w:r>
            <w:r w:rsidRPr="00A07717">
              <w:rPr>
                <w:b/>
                <w:bCs/>
              </w:rPr>
              <w:t xml:space="preserve">60% от </w:t>
            </w:r>
            <w:r>
              <w:rPr>
                <w:b/>
                <w:bCs/>
                <w:lang w:val="en-US"/>
              </w:rPr>
              <w:t>30)</w:t>
            </w:r>
          </w:p>
        </w:tc>
        <w:tc>
          <w:tcPr>
            <w:tcW w:w="2126" w:type="dxa"/>
            <w:shd w:val="clear" w:color="auto" w:fill="auto"/>
          </w:tcPr>
          <w:p w:rsidR="001D54AC" w:rsidRPr="00A07717" w:rsidRDefault="001D54AC" w:rsidP="001D54AC">
            <w:pPr>
              <w:pStyle w:val="Style95"/>
              <w:widowControl/>
              <w:spacing w:line="240" w:lineRule="auto"/>
              <w:ind w:firstLine="22"/>
              <w:jc w:val="center"/>
              <w:rPr>
                <w:b/>
                <w:bCs/>
              </w:rPr>
            </w:pPr>
            <w:r w:rsidRPr="00A07717">
              <w:rPr>
                <w:b/>
                <w:bCs/>
              </w:rPr>
              <w:t>30</w:t>
            </w:r>
          </w:p>
        </w:tc>
      </w:tr>
      <w:tr w:rsidR="001D54AC" w:rsidRPr="00A07717" w:rsidTr="001D54AC">
        <w:trPr>
          <w:trHeight w:val="284"/>
        </w:trPr>
        <w:tc>
          <w:tcPr>
            <w:tcW w:w="3652" w:type="dxa"/>
            <w:vAlign w:val="center"/>
          </w:tcPr>
          <w:p w:rsidR="001D54AC" w:rsidRPr="007A7338" w:rsidRDefault="001D54AC" w:rsidP="001D54AC">
            <w:pPr>
              <w:pStyle w:val="Style95"/>
              <w:widowControl/>
              <w:spacing w:line="240" w:lineRule="auto"/>
              <w:ind w:firstLine="22"/>
              <w:rPr>
                <w:bCs/>
                <w:i/>
              </w:rPr>
            </w:pPr>
            <w:r w:rsidRPr="007A7338">
              <w:rPr>
                <w:bCs/>
                <w:i/>
              </w:rPr>
              <w:t>Оценочное средство № 2.1</w:t>
            </w:r>
          </w:p>
        </w:tc>
        <w:tc>
          <w:tcPr>
            <w:tcW w:w="1844" w:type="dxa"/>
            <w:vAlign w:val="center"/>
          </w:tcPr>
          <w:p w:rsidR="001D54AC" w:rsidRPr="00177170" w:rsidRDefault="001D54AC" w:rsidP="001D54AC">
            <w:pPr>
              <w:pStyle w:val="Style95"/>
              <w:widowControl/>
              <w:spacing w:line="240" w:lineRule="auto"/>
              <w:ind w:firstLine="0"/>
              <w:jc w:val="center"/>
              <w:rPr>
                <w:bCs/>
              </w:rPr>
            </w:pPr>
            <w:r w:rsidRPr="00177170">
              <w:rPr>
                <w:bCs/>
              </w:rPr>
              <w:t>9</w:t>
            </w:r>
          </w:p>
        </w:tc>
        <w:tc>
          <w:tcPr>
            <w:tcW w:w="2409" w:type="dxa"/>
          </w:tcPr>
          <w:p w:rsidR="001D54AC" w:rsidRPr="00A07717" w:rsidRDefault="001D54AC" w:rsidP="001D54AC">
            <w:pPr>
              <w:pStyle w:val="Style95"/>
              <w:widowControl/>
              <w:spacing w:line="240" w:lineRule="auto"/>
              <w:ind w:firstLine="22"/>
              <w:jc w:val="center"/>
              <w:rPr>
                <w:bCs/>
              </w:rPr>
            </w:pPr>
            <w:r w:rsidRPr="00A07717">
              <w:rPr>
                <w:bCs/>
              </w:rPr>
              <w:t xml:space="preserve">60% от </w:t>
            </w:r>
            <w:r>
              <w:rPr>
                <w:bCs/>
              </w:rPr>
              <w:t>Т1</w:t>
            </w:r>
          </w:p>
        </w:tc>
        <w:tc>
          <w:tcPr>
            <w:tcW w:w="2126" w:type="dxa"/>
          </w:tcPr>
          <w:p w:rsidR="001D54AC" w:rsidRPr="00A07717" w:rsidRDefault="001D54AC" w:rsidP="001D54AC">
            <w:pPr>
              <w:pStyle w:val="Style95"/>
              <w:widowControl/>
              <w:spacing w:line="240" w:lineRule="auto"/>
              <w:ind w:firstLine="22"/>
              <w:jc w:val="center"/>
              <w:rPr>
                <w:bCs/>
              </w:rPr>
            </w:pPr>
            <w:r>
              <w:rPr>
                <w:bCs/>
              </w:rPr>
              <w:t>Т1</w:t>
            </w:r>
          </w:p>
        </w:tc>
      </w:tr>
      <w:tr w:rsidR="001D54AC" w:rsidRPr="00A07717" w:rsidTr="001D54AC">
        <w:trPr>
          <w:trHeight w:val="284"/>
        </w:trPr>
        <w:tc>
          <w:tcPr>
            <w:tcW w:w="3652" w:type="dxa"/>
            <w:vAlign w:val="center"/>
          </w:tcPr>
          <w:p w:rsidR="001D54AC" w:rsidRPr="007A7338" w:rsidRDefault="001D54AC" w:rsidP="001D54AC">
            <w:pPr>
              <w:pStyle w:val="Style95"/>
              <w:widowControl/>
              <w:spacing w:line="240" w:lineRule="auto"/>
              <w:ind w:firstLine="22"/>
              <w:rPr>
                <w:bCs/>
                <w:i/>
              </w:rPr>
            </w:pPr>
            <w:r w:rsidRPr="007A7338">
              <w:rPr>
                <w:bCs/>
                <w:i/>
              </w:rPr>
              <w:t>Оценочное средство № 2.2</w:t>
            </w:r>
          </w:p>
        </w:tc>
        <w:tc>
          <w:tcPr>
            <w:tcW w:w="1844" w:type="dxa"/>
            <w:vAlign w:val="center"/>
          </w:tcPr>
          <w:p w:rsidR="001D54AC" w:rsidRPr="00177170" w:rsidRDefault="001D54AC" w:rsidP="001D54AC">
            <w:pPr>
              <w:pStyle w:val="Style95"/>
              <w:widowControl/>
              <w:spacing w:line="240" w:lineRule="auto"/>
              <w:ind w:firstLine="0"/>
              <w:jc w:val="center"/>
              <w:rPr>
                <w:bCs/>
              </w:rPr>
            </w:pPr>
            <w:r w:rsidRPr="00177170">
              <w:rPr>
                <w:bCs/>
              </w:rPr>
              <w:t>14</w:t>
            </w:r>
          </w:p>
        </w:tc>
        <w:tc>
          <w:tcPr>
            <w:tcW w:w="2409" w:type="dxa"/>
          </w:tcPr>
          <w:p w:rsidR="001D54AC" w:rsidRPr="00A07717" w:rsidRDefault="001D54AC" w:rsidP="001D54AC">
            <w:pPr>
              <w:pStyle w:val="Style95"/>
              <w:widowControl/>
              <w:spacing w:line="240" w:lineRule="auto"/>
              <w:ind w:firstLine="22"/>
              <w:jc w:val="center"/>
              <w:rPr>
                <w:bCs/>
              </w:rPr>
            </w:pPr>
            <w:r w:rsidRPr="00A07717">
              <w:rPr>
                <w:bCs/>
              </w:rPr>
              <w:t xml:space="preserve">60% от </w:t>
            </w:r>
            <w:r>
              <w:rPr>
                <w:bCs/>
              </w:rPr>
              <w:t>Т2</w:t>
            </w:r>
          </w:p>
        </w:tc>
        <w:tc>
          <w:tcPr>
            <w:tcW w:w="2126" w:type="dxa"/>
          </w:tcPr>
          <w:p w:rsidR="001D54AC" w:rsidRPr="00A07717" w:rsidRDefault="001D54AC" w:rsidP="001D54AC">
            <w:pPr>
              <w:pStyle w:val="Style95"/>
              <w:widowControl/>
              <w:spacing w:line="240" w:lineRule="auto"/>
              <w:ind w:firstLine="22"/>
              <w:jc w:val="center"/>
              <w:rPr>
                <w:bCs/>
              </w:rPr>
            </w:pPr>
            <w:r>
              <w:rPr>
                <w:bCs/>
              </w:rPr>
              <w:t>Т2</w:t>
            </w:r>
          </w:p>
        </w:tc>
      </w:tr>
      <w:tr w:rsidR="001D54AC" w:rsidRPr="00A07717" w:rsidTr="001D54AC">
        <w:tc>
          <w:tcPr>
            <w:tcW w:w="3652" w:type="dxa"/>
            <w:shd w:val="clear" w:color="auto" w:fill="BFBFBF"/>
          </w:tcPr>
          <w:p w:rsidR="001D54AC" w:rsidRPr="00A07717" w:rsidRDefault="001D54AC" w:rsidP="001D54AC">
            <w:pPr>
              <w:pStyle w:val="Style95"/>
              <w:widowControl/>
              <w:spacing w:line="240" w:lineRule="auto"/>
              <w:ind w:firstLine="22"/>
              <w:rPr>
                <w:b/>
                <w:bCs/>
              </w:rPr>
            </w:pPr>
            <w:r w:rsidRPr="00A07717">
              <w:rPr>
                <w:b/>
                <w:bCs/>
              </w:rPr>
              <w:t>Промежуточная аттестация</w:t>
            </w:r>
          </w:p>
        </w:tc>
        <w:tc>
          <w:tcPr>
            <w:tcW w:w="1844" w:type="dxa"/>
            <w:shd w:val="clear" w:color="auto" w:fill="BFBFBF"/>
          </w:tcPr>
          <w:p w:rsidR="001D54AC" w:rsidRPr="00A07717" w:rsidRDefault="001D54AC" w:rsidP="001D54AC">
            <w:pPr>
              <w:pStyle w:val="Style95"/>
              <w:widowControl/>
              <w:spacing w:line="240" w:lineRule="auto"/>
              <w:ind w:firstLine="0"/>
              <w:jc w:val="center"/>
              <w:rPr>
                <w:b/>
                <w:bCs/>
              </w:rPr>
            </w:pPr>
            <w:r w:rsidRPr="00A07717">
              <w:rPr>
                <w:b/>
                <w:bCs/>
              </w:rPr>
              <w:t>-</w:t>
            </w:r>
          </w:p>
        </w:tc>
        <w:tc>
          <w:tcPr>
            <w:tcW w:w="2409" w:type="dxa"/>
            <w:shd w:val="clear" w:color="auto" w:fill="BFBFBF"/>
          </w:tcPr>
          <w:p w:rsidR="001D54AC" w:rsidRPr="00A07717" w:rsidRDefault="001D54AC" w:rsidP="001D54AC">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40)</w:t>
            </w:r>
          </w:p>
        </w:tc>
        <w:tc>
          <w:tcPr>
            <w:tcW w:w="2126" w:type="dxa"/>
            <w:shd w:val="clear" w:color="auto" w:fill="BFBFBF"/>
          </w:tcPr>
          <w:p w:rsidR="001D54AC" w:rsidRPr="00A07717" w:rsidRDefault="001D54AC" w:rsidP="001D54AC">
            <w:pPr>
              <w:pStyle w:val="Style95"/>
              <w:widowControl/>
              <w:spacing w:line="240" w:lineRule="auto"/>
              <w:ind w:firstLine="22"/>
              <w:jc w:val="center"/>
              <w:rPr>
                <w:b/>
                <w:bCs/>
              </w:rPr>
            </w:pPr>
            <w:r w:rsidRPr="00A07717">
              <w:rPr>
                <w:b/>
                <w:bCs/>
              </w:rPr>
              <w:t>40</w:t>
            </w:r>
          </w:p>
        </w:tc>
      </w:tr>
      <w:tr w:rsidR="001D54AC" w:rsidRPr="00A07717" w:rsidTr="001D54AC">
        <w:tc>
          <w:tcPr>
            <w:tcW w:w="3652" w:type="dxa"/>
          </w:tcPr>
          <w:p w:rsidR="001D54AC" w:rsidRPr="00A07717" w:rsidRDefault="001D54AC" w:rsidP="001D54AC">
            <w:pPr>
              <w:pStyle w:val="Style95"/>
              <w:widowControl/>
              <w:spacing w:line="240" w:lineRule="auto"/>
              <w:ind w:firstLine="22"/>
              <w:rPr>
                <w:bCs/>
              </w:rPr>
            </w:pPr>
            <w:r>
              <w:rPr>
                <w:bCs/>
              </w:rPr>
              <w:t>Экзамен</w:t>
            </w:r>
          </w:p>
        </w:tc>
        <w:tc>
          <w:tcPr>
            <w:tcW w:w="1844" w:type="dxa"/>
          </w:tcPr>
          <w:p w:rsidR="001D54AC" w:rsidRPr="00A07717" w:rsidRDefault="001D54AC" w:rsidP="001D54AC">
            <w:pPr>
              <w:pStyle w:val="Style95"/>
              <w:widowControl/>
              <w:spacing w:line="240" w:lineRule="auto"/>
              <w:ind w:firstLine="0"/>
              <w:jc w:val="center"/>
              <w:rPr>
                <w:bCs/>
              </w:rPr>
            </w:pPr>
            <w:r w:rsidRPr="00A07717">
              <w:rPr>
                <w:bCs/>
              </w:rPr>
              <w:t>-</w:t>
            </w:r>
          </w:p>
        </w:tc>
        <w:tc>
          <w:tcPr>
            <w:tcW w:w="2409" w:type="dxa"/>
          </w:tcPr>
          <w:p w:rsidR="001D54AC" w:rsidRPr="00A07717" w:rsidRDefault="001D54AC" w:rsidP="001D54AC">
            <w:pPr>
              <w:pStyle w:val="Style95"/>
              <w:widowControl/>
              <w:spacing w:line="240" w:lineRule="auto"/>
              <w:ind w:firstLine="22"/>
              <w:jc w:val="center"/>
              <w:rPr>
                <w:bCs/>
              </w:rPr>
            </w:pPr>
          </w:p>
        </w:tc>
        <w:tc>
          <w:tcPr>
            <w:tcW w:w="2126" w:type="dxa"/>
          </w:tcPr>
          <w:p w:rsidR="001D54AC" w:rsidRPr="00A07717" w:rsidRDefault="001D54AC" w:rsidP="001D54AC">
            <w:pPr>
              <w:pStyle w:val="Style95"/>
              <w:widowControl/>
              <w:spacing w:line="240" w:lineRule="auto"/>
              <w:ind w:firstLine="22"/>
              <w:jc w:val="center"/>
              <w:rPr>
                <w:bCs/>
              </w:rPr>
            </w:pPr>
          </w:p>
        </w:tc>
      </w:tr>
      <w:tr w:rsidR="001D54AC" w:rsidRPr="00A07717" w:rsidTr="001D54AC">
        <w:tc>
          <w:tcPr>
            <w:tcW w:w="3652" w:type="dxa"/>
          </w:tcPr>
          <w:p w:rsidR="001D54AC" w:rsidRPr="00A07717" w:rsidRDefault="001D54AC" w:rsidP="001D54AC">
            <w:pPr>
              <w:pStyle w:val="Style95"/>
              <w:widowControl/>
              <w:spacing w:line="240" w:lineRule="auto"/>
              <w:ind w:firstLine="22"/>
              <w:rPr>
                <w:b/>
                <w:bCs/>
              </w:rPr>
            </w:pPr>
            <w:r w:rsidRPr="00A07717">
              <w:rPr>
                <w:b/>
                <w:bCs/>
              </w:rPr>
              <w:t>ИТОГО по дисциплине</w:t>
            </w:r>
          </w:p>
        </w:tc>
        <w:tc>
          <w:tcPr>
            <w:tcW w:w="1844" w:type="dxa"/>
          </w:tcPr>
          <w:p w:rsidR="001D54AC" w:rsidRPr="00A07717" w:rsidRDefault="001D54AC" w:rsidP="001D54AC">
            <w:pPr>
              <w:pStyle w:val="Style95"/>
              <w:widowControl/>
              <w:spacing w:line="240" w:lineRule="auto"/>
              <w:ind w:firstLine="0"/>
              <w:jc w:val="center"/>
              <w:rPr>
                <w:b/>
                <w:bCs/>
              </w:rPr>
            </w:pPr>
          </w:p>
        </w:tc>
        <w:tc>
          <w:tcPr>
            <w:tcW w:w="2409" w:type="dxa"/>
          </w:tcPr>
          <w:p w:rsidR="001D54AC" w:rsidRPr="00A07717" w:rsidRDefault="001D54AC" w:rsidP="001D54AC">
            <w:pPr>
              <w:pStyle w:val="Style95"/>
              <w:widowControl/>
              <w:spacing w:line="240" w:lineRule="auto"/>
              <w:ind w:firstLine="22"/>
              <w:jc w:val="center"/>
              <w:rPr>
                <w:b/>
                <w:bCs/>
              </w:rPr>
            </w:pPr>
            <w:r w:rsidRPr="00A07717">
              <w:rPr>
                <w:b/>
                <w:bCs/>
              </w:rPr>
              <w:t>60</w:t>
            </w:r>
          </w:p>
        </w:tc>
        <w:tc>
          <w:tcPr>
            <w:tcW w:w="2126" w:type="dxa"/>
          </w:tcPr>
          <w:p w:rsidR="001D54AC" w:rsidRPr="00A07717" w:rsidRDefault="001D54AC" w:rsidP="001D54AC">
            <w:pPr>
              <w:pStyle w:val="Style95"/>
              <w:widowControl/>
              <w:spacing w:line="240" w:lineRule="auto"/>
              <w:ind w:firstLine="22"/>
              <w:jc w:val="center"/>
              <w:rPr>
                <w:b/>
                <w:bCs/>
              </w:rPr>
            </w:pPr>
            <w:r w:rsidRPr="00A07717">
              <w:rPr>
                <w:b/>
                <w:bCs/>
              </w:rPr>
              <w:t>100</w:t>
            </w:r>
          </w:p>
        </w:tc>
      </w:tr>
    </w:tbl>
    <w:p w:rsidR="001D54AC" w:rsidRDefault="001D54AC" w:rsidP="001D54AC">
      <w:pPr>
        <w:pStyle w:val="Style95"/>
        <w:spacing w:line="240" w:lineRule="auto"/>
        <w:ind w:firstLine="0"/>
        <w:jc w:val="both"/>
        <w:rPr>
          <w:bCs/>
        </w:rPr>
      </w:pPr>
      <w:r w:rsidRPr="007A7338">
        <w:rPr>
          <w:bCs/>
        </w:rPr>
        <w:t xml:space="preserve">* - Минимальное количество баллов за оценочное средство – это количество баллов, набранное обучающимся, при котором оценочное средство засчитывается, в противном случае обучающийся должен ликвидировать появившуюся академическую задолженность по текущей </w:t>
      </w:r>
      <w:r w:rsidRPr="007A7338">
        <w:rPr>
          <w:bCs/>
        </w:rPr>
        <w:lastRenderedPageBreak/>
        <w:t xml:space="preserve">или промежуточной аттестации. Минимальное количество баллов за текущую аттестацию, в </w:t>
      </w:r>
      <w:proofErr w:type="spellStart"/>
      <w:r w:rsidRPr="007A7338">
        <w:rPr>
          <w:bCs/>
        </w:rPr>
        <w:t>т.ч</w:t>
      </w:r>
      <w:proofErr w:type="spellEnd"/>
      <w:r w:rsidRPr="007A7338">
        <w:rPr>
          <w:bCs/>
        </w:rPr>
        <w:t>. отдельное оценочное средство в ее составе, и промежуточную аттестацию составляет 60% от соответствующих максимальных баллов.</w:t>
      </w:r>
    </w:p>
    <w:p w:rsidR="001D54AC" w:rsidRDefault="001D54AC" w:rsidP="001D54AC">
      <w:pPr>
        <w:pStyle w:val="Style95"/>
        <w:spacing w:line="240" w:lineRule="auto"/>
        <w:ind w:firstLine="0"/>
        <w:jc w:val="both"/>
        <w:rPr>
          <w:bCs/>
        </w:rPr>
      </w:pPr>
    </w:p>
    <w:p w:rsidR="001D54AC" w:rsidRPr="000A684E" w:rsidRDefault="001D54AC" w:rsidP="001D54AC">
      <w:pPr>
        <w:pStyle w:val="Style95"/>
        <w:widowControl/>
        <w:spacing w:line="240" w:lineRule="auto"/>
        <w:ind w:firstLine="0"/>
        <w:rPr>
          <w:rStyle w:val="FontStyle140"/>
          <w:sz w:val="24"/>
          <w:szCs w:val="24"/>
        </w:rPr>
      </w:pPr>
      <w:r>
        <w:rPr>
          <w:rStyle w:val="FontStyle140"/>
          <w:sz w:val="24"/>
          <w:szCs w:val="24"/>
        </w:rPr>
        <w:t>8</w:t>
      </w:r>
      <w:r w:rsidRPr="000A684E">
        <w:rPr>
          <w:rStyle w:val="FontStyle140"/>
          <w:sz w:val="24"/>
          <w:szCs w:val="24"/>
        </w:rPr>
        <w:t>.</w:t>
      </w:r>
      <w:r>
        <w:rPr>
          <w:rStyle w:val="FontStyle140"/>
          <w:sz w:val="24"/>
          <w:szCs w:val="24"/>
        </w:rPr>
        <w:t>4</w:t>
      </w:r>
      <w:r w:rsidRPr="000A684E">
        <w:rPr>
          <w:rStyle w:val="FontStyle140"/>
          <w:sz w:val="24"/>
          <w:szCs w:val="24"/>
        </w:rPr>
        <w:t>.  Шкала оценки образовательных достижений</w:t>
      </w:r>
    </w:p>
    <w:p w:rsidR="001D54AC" w:rsidRPr="000A684E" w:rsidRDefault="001D54AC" w:rsidP="001D54AC">
      <w:pPr>
        <w:pStyle w:val="Style95"/>
        <w:widowControl/>
        <w:spacing w:line="240" w:lineRule="auto"/>
        <w:ind w:firstLine="0"/>
        <w:rPr>
          <w:rStyle w:val="FontStyle140"/>
          <w:b w:val="0"/>
          <w:sz w:val="24"/>
          <w:szCs w:val="24"/>
        </w:rPr>
      </w:pPr>
    </w:p>
    <w:p w:rsidR="001D54AC" w:rsidRPr="000A684E" w:rsidRDefault="001D54AC" w:rsidP="001D54AC">
      <w:pPr>
        <w:pStyle w:val="Style95"/>
        <w:widowControl/>
        <w:spacing w:line="240" w:lineRule="auto"/>
        <w:ind w:firstLine="720"/>
        <w:jc w:val="both"/>
        <w:rPr>
          <w:rStyle w:val="FontStyle140"/>
          <w:b w:val="0"/>
          <w:sz w:val="24"/>
          <w:szCs w:val="24"/>
        </w:rPr>
      </w:pPr>
      <w:proofErr w:type="gramStart"/>
      <w:r w:rsidRPr="000A684E">
        <w:rPr>
          <w:rStyle w:val="FontStyle140"/>
          <w:b w:val="0"/>
          <w:sz w:val="24"/>
          <w:szCs w:val="24"/>
        </w:rPr>
        <w:t>Итоговая  аттестация</w:t>
      </w:r>
      <w:proofErr w:type="gramEnd"/>
      <w:r w:rsidRPr="000A684E">
        <w:rPr>
          <w:rStyle w:val="FontStyle140"/>
          <w:b w:val="0"/>
          <w:sz w:val="24"/>
          <w:szCs w:val="24"/>
        </w:rPr>
        <w:t xml:space="preserve"> по дисциплине оценивается по 100-балльной шкале и представляет сумму баллов, заработанных студентом при выполнении заданий в рамках текущей и промежуточной аттестации</w:t>
      </w:r>
    </w:p>
    <w:p w:rsidR="001D54AC" w:rsidRPr="000A684E" w:rsidRDefault="001D54AC" w:rsidP="001D54AC">
      <w:pPr>
        <w:pStyle w:val="Style95"/>
        <w:widowControl/>
        <w:spacing w:line="240" w:lineRule="auto"/>
        <w:ind w:firstLine="0"/>
        <w:rPr>
          <w:rStyle w:val="FontStyle140"/>
          <w:b w:val="0"/>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827"/>
        <w:gridCol w:w="1276"/>
        <w:gridCol w:w="3686"/>
      </w:tblGrid>
      <w:tr w:rsidR="001D54AC" w:rsidRPr="00C33FC2" w:rsidTr="001D54AC">
        <w:trPr>
          <w:trHeight w:val="716"/>
        </w:trPr>
        <w:tc>
          <w:tcPr>
            <w:tcW w:w="1384" w:type="dxa"/>
          </w:tcPr>
          <w:p w:rsidR="001D54AC" w:rsidRPr="00C33FC2" w:rsidRDefault="001D54AC" w:rsidP="001D54AC">
            <w:pPr>
              <w:pStyle w:val="Style5"/>
              <w:widowControl/>
              <w:jc w:val="center"/>
              <w:rPr>
                <w:rStyle w:val="FontStyle141"/>
                <w:sz w:val="22"/>
                <w:szCs w:val="22"/>
              </w:rPr>
            </w:pPr>
            <w:r w:rsidRPr="00C33FC2">
              <w:rPr>
                <w:rStyle w:val="FontStyle141"/>
                <w:sz w:val="22"/>
                <w:szCs w:val="22"/>
              </w:rPr>
              <w:t>Сумма баллов</w:t>
            </w:r>
          </w:p>
        </w:tc>
        <w:tc>
          <w:tcPr>
            <w:tcW w:w="3827" w:type="dxa"/>
          </w:tcPr>
          <w:p w:rsidR="001D54AC" w:rsidRPr="00C33FC2" w:rsidRDefault="001D54AC" w:rsidP="001D54AC">
            <w:pPr>
              <w:pStyle w:val="Style5"/>
              <w:widowControl/>
              <w:jc w:val="center"/>
              <w:rPr>
                <w:rStyle w:val="FontStyle141"/>
                <w:i w:val="0"/>
                <w:sz w:val="22"/>
                <w:szCs w:val="22"/>
              </w:rPr>
            </w:pPr>
            <w:r w:rsidRPr="00C33FC2">
              <w:rPr>
                <w:rStyle w:val="FontStyle141"/>
                <w:sz w:val="22"/>
                <w:szCs w:val="22"/>
              </w:rPr>
              <w:t>Оценка по 4-х балльной шкале</w:t>
            </w:r>
          </w:p>
        </w:tc>
        <w:tc>
          <w:tcPr>
            <w:tcW w:w="1276" w:type="dxa"/>
          </w:tcPr>
          <w:p w:rsidR="001D54AC" w:rsidRPr="00C33FC2" w:rsidRDefault="001D54AC" w:rsidP="001D54AC">
            <w:pPr>
              <w:pStyle w:val="Style5"/>
              <w:widowControl/>
              <w:jc w:val="center"/>
              <w:rPr>
                <w:rStyle w:val="FontStyle141"/>
                <w:i w:val="0"/>
                <w:sz w:val="22"/>
                <w:szCs w:val="22"/>
              </w:rPr>
            </w:pPr>
            <w:r w:rsidRPr="00C33FC2">
              <w:rPr>
                <w:rStyle w:val="FontStyle141"/>
                <w:sz w:val="22"/>
                <w:szCs w:val="22"/>
              </w:rPr>
              <w:t xml:space="preserve">Оценка </w:t>
            </w:r>
            <w:r w:rsidRPr="00C33FC2">
              <w:rPr>
                <w:rStyle w:val="FontStyle141"/>
                <w:sz w:val="22"/>
                <w:szCs w:val="22"/>
                <w:lang w:val="en-US"/>
              </w:rPr>
              <w:t>ECTS</w:t>
            </w:r>
          </w:p>
        </w:tc>
        <w:tc>
          <w:tcPr>
            <w:tcW w:w="3686" w:type="dxa"/>
          </w:tcPr>
          <w:p w:rsidR="001D54AC" w:rsidRPr="00C33FC2" w:rsidRDefault="001D54AC" w:rsidP="001D54AC">
            <w:pPr>
              <w:pStyle w:val="Style5"/>
              <w:rPr>
                <w:rStyle w:val="FontStyle141"/>
                <w:i w:val="0"/>
                <w:sz w:val="22"/>
                <w:szCs w:val="22"/>
              </w:rPr>
            </w:pPr>
            <w:r w:rsidRPr="00C33FC2">
              <w:rPr>
                <w:rStyle w:val="FontStyle141"/>
                <w:sz w:val="22"/>
                <w:szCs w:val="22"/>
              </w:rPr>
              <w:t>Требования к уровню освоения учебной дисциплины</w:t>
            </w:r>
          </w:p>
        </w:tc>
      </w:tr>
      <w:tr w:rsidR="001D54AC" w:rsidRPr="00C33FC2" w:rsidTr="001D54AC">
        <w:tc>
          <w:tcPr>
            <w:tcW w:w="1384" w:type="dxa"/>
            <w:vAlign w:val="center"/>
          </w:tcPr>
          <w:p w:rsidR="001D54AC" w:rsidRPr="00C33FC2" w:rsidRDefault="001D54AC" w:rsidP="001D54AC">
            <w:pPr>
              <w:pStyle w:val="Style5"/>
              <w:widowControl/>
              <w:ind w:left="34"/>
              <w:jc w:val="center"/>
              <w:rPr>
                <w:b/>
                <w:i/>
                <w:sz w:val="22"/>
                <w:szCs w:val="22"/>
              </w:rPr>
            </w:pPr>
            <w:r w:rsidRPr="00C33FC2">
              <w:rPr>
                <w:rStyle w:val="FontStyle141"/>
                <w:sz w:val="22"/>
                <w:szCs w:val="22"/>
                <w:lang w:val="en-US"/>
              </w:rPr>
              <w:t>90-100</w:t>
            </w:r>
          </w:p>
        </w:tc>
        <w:tc>
          <w:tcPr>
            <w:tcW w:w="3827" w:type="dxa"/>
            <w:vAlign w:val="center"/>
          </w:tcPr>
          <w:p w:rsidR="001D54AC" w:rsidRPr="00C33FC2" w:rsidRDefault="001D54AC" w:rsidP="001D54AC">
            <w:pPr>
              <w:pStyle w:val="Style5"/>
              <w:widowControl/>
              <w:ind w:left="34"/>
              <w:rPr>
                <w:rStyle w:val="FontStyle141"/>
                <w:b w:val="0"/>
                <w:i w:val="0"/>
                <w:sz w:val="22"/>
                <w:szCs w:val="22"/>
              </w:rPr>
            </w:pPr>
            <w:r w:rsidRPr="00C33FC2">
              <w:rPr>
                <w:i/>
                <w:sz w:val="22"/>
                <w:szCs w:val="22"/>
              </w:rPr>
              <w:t>5- «отлично»/ «зачтено»</w:t>
            </w:r>
          </w:p>
        </w:tc>
        <w:tc>
          <w:tcPr>
            <w:tcW w:w="1276" w:type="dxa"/>
            <w:vAlign w:val="center"/>
          </w:tcPr>
          <w:p w:rsidR="001D54AC" w:rsidRPr="00C33FC2" w:rsidRDefault="001D54AC" w:rsidP="001D54AC">
            <w:pPr>
              <w:pStyle w:val="Style5"/>
              <w:widowControl/>
              <w:jc w:val="center"/>
              <w:rPr>
                <w:rStyle w:val="FontStyle141"/>
                <w:b w:val="0"/>
                <w:i w:val="0"/>
                <w:sz w:val="22"/>
                <w:szCs w:val="22"/>
              </w:rPr>
            </w:pPr>
            <w:r w:rsidRPr="00C33FC2">
              <w:rPr>
                <w:rStyle w:val="FontStyle141"/>
                <w:b w:val="0"/>
                <w:i w:val="0"/>
                <w:sz w:val="22"/>
                <w:szCs w:val="22"/>
              </w:rPr>
              <w:t>А</w:t>
            </w:r>
          </w:p>
        </w:tc>
        <w:tc>
          <w:tcPr>
            <w:tcW w:w="3686" w:type="dxa"/>
            <w:vAlign w:val="center"/>
          </w:tcPr>
          <w:p w:rsidR="001D54AC" w:rsidRPr="00C33FC2" w:rsidRDefault="001D54AC" w:rsidP="001D54AC">
            <w:pPr>
              <w:pStyle w:val="Style5"/>
              <w:widowControl/>
              <w:rPr>
                <w:rStyle w:val="FontStyle141"/>
                <w:b w:val="0"/>
                <w:i w:val="0"/>
                <w:sz w:val="22"/>
                <w:szCs w:val="22"/>
              </w:rPr>
            </w:pPr>
            <w:r w:rsidRPr="00C33FC2">
              <w:rPr>
                <w:sz w:val="22"/>
                <w:szCs w:val="22"/>
              </w:rPr>
              <w:t>Оценка «отлично» выставляется студенту, если он глубоко и прочно усвоил программный материал, исчерпывающе, последовательно, четко и логически стройно его излагает, умеет тесно увязывать теорию с практикой, использует в ответе материал монографической литературы</w:t>
            </w:r>
          </w:p>
        </w:tc>
      </w:tr>
      <w:tr w:rsidR="001D54AC" w:rsidRPr="00C33FC2" w:rsidTr="001D54AC">
        <w:trPr>
          <w:trHeight w:val="985"/>
        </w:trPr>
        <w:tc>
          <w:tcPr>
            <w:tcW w:w="1384" w:type="dxa"/>
            <w:vAlign w:val="center"/>
          </w:tcPr>
          <w:p w:rsidR="001D54AC" w:rsidRPr="00C33FC2" w:rsidRDefault="001D54AC" w:rsidP="001D54AC">
            <w:pPr>
              <w:pStyle w:val="Style5"/>
              <w:widowControl/>
              <w:ind w:left="34"/>
              <w:jc w:val="center"/>
              <w:rPr>
                <w:b/>
                <w:i/>
                <w:sz w:val="22"/>
                <w:szCs w:val="22"/>
              </w:rPr>
            </w:pPr>
            <w:r w:rsidRPr="00C33FC2">
              <w:rPr>
                <w:rStyle w:val="FontStyle141"/>
                <w:sz w:val="22"/>
                <w:szCs w:val="22"/>
              </w:rPr>
              <w:t>8</w:t>
            </w:r>
            <w:r w:rsidRPr="00C33FC2">
              <w:rPr>
                <w:rStyle w:val="FontStyle141"/>
                <w:sz w:val="22"/>
                <w:szCs w:val="22"/>
                <w:lang w:val="en-US"/>
              </w:rPr>
              <w:t>5-8</w:t>
            </w:r>
            <w:r w:rsidRPr="00C33FC2">
              <w:rPr>
                <w:rStyle w:val="FontStyle141"/>
                <w:sz w:val="22"/>
                <w:szCs w:val="22"/>
              </w:rPr>
              <w:t>9</w:t>
            </w:r>
          </w:p>
        </w:tc>
        <w:tc>
          <w:tcPr>
            <w:tcW w:w="3827" w:type="dxa"/>
            <w:vMerge w:val="restart"/>
            <w:vAlign w:val="center"/>
          </w:tcPr>
          <w:p w:rsidR="001D54AC" w:rsidRPr="00C33FC2" w:rsidRDefault="001D54AC" w:rsidP="001D54AC">
            <w:pPr>
              <w:pStyle w:val="Style5"/>
              <w:widowControl/>
              <w:ind w:left="34"/>
              <w:rPr>
                <w:i/>
                <w:sz w:val="22"/>
                <w:szCs w:val="22"/>
              </w:rPr>
            </w:pPr>
            <w:r w:rsidRPr="00C33FC2">
              <w:rPr>
                <w:rStyle w:val="FontStyle141"/>
                <w:b w:val="0"/>
                <w:bCs w:val="0"/>
                <w:i w:val="0"/>
                <w:iCs w:val="0"/>
                <w:sz w:val="22"/>
                <w:szCs w:val="22"/>
              </w:rPr>
              <w:t xml:space="preserve">4 - </w:t>
            </w:r>
            <w:r w:rsidRPr="00C33FC2">
              <w:rPr>
                <w:i/>
                <w:sz w:val="22"/>
                <w:szCs w:val="22"/>
              </w:rPr>
              <w:t xml:space="preserve">«хорошо»/ </w:t>
            </w:r>
          </w:p>
          <w:p w:rsidR="001D54AC" w:rsidRPr="00C33FC2" w:rsidRDefault="001D54AC" w:rsidP="001D54AC">
            <w:pPr>
              <w:pStyle w:val="Style5"/>
              <w:widowControl/>
              <w:ind w:left="34"/>
              <w:rPr>
                <w:rStyle w:val="FontStyle141"/>
                <w:b w:val="0"/>
                <w:bCs w:val="0"/>
                <w:i w:val="0"/>
                <w:iCs w:val="0"/>
                <w:sz w:val="22"/>
                <w:szCs w:val="22"/>
              </w:rPr>
            </w:pPr>
            <w:r w:rsidRPr="00C33FC2">
              <w:rPr>
                <w:i/>
                <w:sz w:val="22"/>
                <w:szCs w:val="22"/>
              </w:rPr>
              <w:t>«зачтено»</w:t>
            </w:r>
          </w:p>
        </w:tc>
        <w:tc>
          <w:tcPr>
            <w:tcW w:w="1276" w:type="dxa"/>
            <w:vAlign w:val="center"/>
          </w:tcPr>
          <w:p w:rsidR="001D54AC" w:rsidRPr="00C33FC2" w:rsidRDefault="001D54AC" w:rsidP="001D54AC">
            <w:pPr>
              <w:pStyle w:val="Style5"/>
              <w:widowControl/>
              <w:jc w:val="center"/>
              <w:rPr>
                <w:rStyle w:val="FontStyle141"/>
                <w:b w:val="0"/>
                <w:i w:val="0"/>
                <w:sz w:val="22"/>
                <w:szCs w:val="22"/>
              </w:rPr>
            </w:pPr>
            <w:r w:rsidRPr="00C33FC2">
              <w:rPr>
                <w:rStyle w:val="FontStyle141"/>
                <w:b w:val="0"/>
                <w:i w:val="0"/>
                <w:sz w:val="22"/>
                <w:szCs w:val="22"/>
              </w:rPr>
              <w:t>В</w:t>
            </w:r>
          </w:p>
        </w:tc>
        <w:tc>
          <w:tcPr>
            <w:tcW w:w="3686" w:type="dxa"/>
            <w:vMerge w:val="restart"/>
            <w:vAlign w:val="center"/>
          </w:tcPr>
          <w:p w:rsidR="001D54AC" w:rsidRPr="00C33FC2" w:rsidRDefault="001D54AC" w:rsidP="001D54AC">
            <w:pPr>
              <w:pStyle w:val="Style5"/>
              <w:widowControl/>
              <w:rPr>
                <w:rStyle w:val="FontStyle141"/>
                <w:b w:val="0"/>
                <w:i w:val="0"/>
                <w:sz w:val="22"/>
                <w:szCs w:val="22"/>
              </w:rPr>
            </w:pPr>
            <w:r w:rsidRPr="00C33FC2">
              <w:rPr>
                <w:sz w:val="22"/>
                <w:szCs w:val="22"/>
              </w:rPr>
              <w:t>Оценка «хорошо» выставляется студенту, если он твёрдо знает материал, грамотно и по существу излагает его, не допуская существенных неточностей в ответе на вопрос</w:t>
            </w:r>
          </w:p>
        </w:tc>
      </w:tr>
      <w:tr w:rsidR="001D54AC" w:rsidRPr="00C33FC2" w:rsidTr="001D54AC">
        <w:trPr>
          <w:trHeight w:val="808"/>
        </w:trPr>
        <w:tc>
          <w:tcPr>
            <w:tcW w:w="1384" w:type="dxa"/>
            <w:vAlign w:val="center"/>
          </w:tcPr>
          <w:p w:rsidR="001D54AC" w:rsidRPr="00C33FC2" w:rsidRDefault="001D54AC" w:rsidP="001D54AC">
            <w:pPr>
              <w:pStyle w:val="Style5"/>
              <w:widowControl/>
              <w:ind w:left="34"/>
              <w:jc w:val="center"/>
              <w:rPr>
                <w:b/>
                <w:i/>
                <w:sz w:val="22"/>
                <w:szCs w:val="22"/>
              </w:rPr>
            </w:pPr>
            <w:r w:rsidRPr="00C33FC2">
              <w:rPr>
                <w:rStyle w:val="FontStyle141"/>
                <w:sz w:val="22"/>
                <w:szCs w:val="22"/>
                <w:lang w:val="en-US"/>
              </w:rPr>
              <w:t>75-8</w:t>
            </w:r>
            <w:r w:rsidRPr="00C33FC2">
              <w:rPr>
                <w:rStyle w:val="FontStyle141"/>
                <w:sz w:val="22"/>
                <w:szCs w:val="22"/>
              </w:rPr>
              <w:t>4</w:t>
            </w:r>
          </w:p>
        </w:tc>
        <w:tc>
          <w:tcPr>
            <w:tcW w:w="3827" w:type="dxa"/>
            <w:vMerge/>
            <w:vAlign w:val="center"/>
          </w:tcPr>
          <w:p w:rsidR="001D54AC" w:rsidRPr="00C33FC2" w:rsidRDefault="001D54AC" w:rsidP="001D54AC">
            <w:pPr>
              <w:pStyle w:val="Style5"/>
              <w:widowControl/>
              <w:ind w:left="34"/>
              <w:rPr>
                <w:i/>
                <w:sz w:val="22"/>
                <w:szCs w:val="22"/>
              </w:rPr>
            </w:pPr>
          </w:p>
        </w:tc>
        <w:tc>
          <w:tcPr>
            <w:tcW w:w="1276" w:type="dxa"/>
            <w:vAlign w:val="center"/>
          </w:tcPr>
          <w:p w:rsidR="001D54AC" w:rsidRPr="00C33FC2" w:rsidRDefault="001D54AC" w:rsidP="001D54AC">
            <w:pPr>
              <w:pStyle w:val="Style5"/>
              <w:jc w:val="center"/>
              <w:rPr>
                <w:rStyle w:val="FontStyle141"/>
                <w:b w:val="0"/>
                <w:i w:val="0"/>
                <w:sz w:val="22"/>
                <w:szCs w:val="22"/>
              </w:rPr>
            </w:pPr>
            <w:r w:rsidRPr="00C33FC2">
              <w:rPr>
                <w:rStyle w:val="FontStyle141"/>
                <w:b w:val="0"/>
                <w:i w:val="0"/>
                <w:sz w:val="22"/>
                <w:szCs w:val="22"/>
              </w:rPr>
              <w:t>С</w:t>
            </w:r>
          </w:p>
        </w:tc>
        <w:tc>
          <w:tcPr>
            <w:tcW w:w="3686" w:type="dxa"/>
            <w:vMerge/>
            <w:vAlign w:val="center"/>
          </w:tcPr>
          <w:p w:rsidR="001D54AC" w:rsidRPr="00C33FC2" w:rsidRDefault="001D54AC" w:rsidP="001D54AC">
            <w:pPr>
              <w:pStyle w:val="Style5"/>
              <w:rPr>
                <w:rStyle w:val="FontStyle141"/>
                <w:b w:val="0"/>
                <w:i w:val="0"/>
                <w:sz w:val="22"/>
                <w:szCs w:val="22"/>
              </w:rPr>
            </w:pPr>
          </w:p>
        </w:tc>
      </w:tr>
      <w:tr w:rsidR="001D54AC" w:rsidRPr="00C33FC2" w:rsidTr="001D54AC">
        <w:trPr>
          <w:trHeight w:val="77"/>
        </w:trPr>
        <w:tc>
          <w:tcPr>
            <w:tcW w:w="1384" w:type="dxa"/>
            <w:vAlign w:val="center"/>
          </w:tcPr>
          <w:p w:rsidR="001D54AC" w:rsidRPr="00C33FC2" w:rsidRDefault="001D54AC" w:rsidP="001D54AC">
            <w:pPr>
              <w:pStyle w:val="Style5"/>
              <w:widowControl/>
              <w:ind w:left="34"/>
              <w:jc w:val="center"/>
              <w:rPr>
                <w:rStyle w:val="FontStyle141"/>
                <w:sz w:val="22"/>
                <w:szCs w:val="22"/>
              </w:rPr>
            </w:pPr>
            <w:r w:rsidRPr="00C33FC2">
              <w:rPr>
                <w:rStyle w:val="FontStyle141"/>
                <w:sz w:val="22"/>
                <w:szCs w:val="22"/>
              </w:rPr>
              <w:t>70--74</w:t>
            </w:r>
          </w:p>
        </w:tc>
        <w:tc>
          <w:tcPr>
            <w:tcW w:w="3827" w:type="dxa"/>
            <w:vMerge/>
            <w:vAlign w:val="center"/>
          </w:tcPr>
          <w:p w:rsidR="001D54AC" w:rsidRPr="00C33FC2" w:rsidRDefault="001D54AC" w:rsidP="001D54AC">
            <w:pPr>
              <w:pStyle w:val="Style5"/>
              <w:widowControl/>
              <w:ind w:left="34"/>
              <w:rPr>
                <w:i/>
                <w:sz w:val="22"/>
                <w:szCs w:val="22"/>
              </w:rPr>
            </w:pPr>
          </w:p>
        </w:tc>
        <w:tc>
          <w:tcPr>
            <w:tcW w:w="1276" w:type="dxa"/>
            <w:vMerge w:val="restart"/>
            <w:vAlign w:val="center"/>
          </w:tcPr>
          <w:p w:rsidR="001D54AC" w:rsidRPr="00C33FC2" w:rsidRDefault="001D54AC" w:rsidP="001D54AC">
            <w:pPr>
              <w:pStyle w:val="Style5"/>
              <w:jc w:val="center"/>
              <w:rPr>
                <w:rStyle w:val="FontStyle141"/>
                <w:b w:val="0"/>
                <w:i w:val="0"/>
                <w:sz w:val="22"/>
                <w:szCs w:val="22"/>
                <w:lang w:val="en-US"/>
              </w:rPr>
            </w:pPr>
            <w:r w:rsidRPr="00C33FC2">
              <w:rPr>
                <w:rStyle w:val="FontStyle141"/>
                <w:b w:val="0"/>
                <w:i w:val="0"/>
                <w:sz w:val="22"/>
                <w:szCs w:val="22"/>
                <w:lang w:val="en-US"/>
              </w:rPr>
              <w:t>D</w:t>
            </w:r>
          </w:p>
        </w:tc>
        <w:tc>
          <w:tcPr>
            <w:tcW w:w="3686" w:type="dxa"/>
            <w:vMerge/>
            <w:vAlign w:val="center"/>
          </w:tcPr>
          <w:p w:rsidR="001D54AC" w:rsidRPr="00C33FC2" w:rsidRDefault="001D54AC" w:rsidP="001D54AC">
            <w:pPr>
              <w:pStyle w:val="Style5"/>
              <w:rPr>
                <w:rStyle w:val="FontStyle141"/>
                <w:sz w:val="22"/>
                <w:szCs w:val="22"/>
              </w:rPr>
            </w:pPr>
          </w:p>
        </w:tc>
      </w:tr>
      <w:tr w:rsidR="001D54AC" w:rsidRPr="00C33FC2" w:rsidTr="001D54AC">
        <w:trPr>
          <w:trHeight w:val="512"/>
        </w:trPr>
        <w:tc>
          <w:tcPr>
            <w:tcW w:w="1384" w:type="dxa"/>
            <w:vAlign w:val="center"/>
          </w:tcPr>
          <w:p w:rsidR="001D54AC" w:rsidRPr="00C33FC2" w:rsidRDefault="001D54AC" w:rsidP="001D54AC">
            <w:pPr>
              <w:jc w:val="center"/>
              <w:rPr>
                <w:b/>
                <w:sz w:val="22"/>
                <w:szCs w:val="22"/>
              </w:rPr>
            </w:pPr>
            <w:r w:rsidRPr="00C33FC2">
              <w:rPr>
                <w:b/>
                <w:sz w:val="22"/>
                <w:szCs w:val="22"/>
              </w:rPr>
              <w:t>65-69</w:t>
            </w:r>
          </w:p>
        </w:tc>
        <w:tc>
          <w:tcPr>
            <w:tcW w:w="3827" w:type="dxa"/>
            <w:vMerge w:val="restart"/>
            <w:vAlign w:val="center"/>
          </w:tcPr>
          <w:p w:rsidR="001D54AC" w:rsidRPr="00C33FC2" w:rsidRDefault="001D54AC" w:rsidP="001D54AC">
            <w:pPr>
              <w:rPr>
                <w:rStyle w:val="FontStyle141"/>
                <w:b w:val="0"/>
                <w:bCs w:val="0"/>
                <w:i w:val="0"/>
                <w:iCs w:val="0"/>
                <w:sz w:val="22"/>
                <w:szCs w:val="22"/>
              </w:rPr>
            </w:pPr>
            <w:r w:rsidRPr="00C33FC2">
              <w:rPr>
                <w:i/>
                <w:sz w:val="22"/>
                <w:szCs w:val="22"/>
              </w:rPr>
              <w:t>3 - «удовлетворительно»/ «зачтено»</w:t>
            </w:r>
          </w:p>
        </w:tc>
        <w:tc>
          <w:tcPr>
            <w:tcW w:w="1276" w:type="dxa"/>
            <w:vMerge/>
            <w:vAlign w:val="center"/>
          </w:tcPr>
          <w:p w:rsidR="001D54AC" w:rsidRPr="00C33FC2" w:rsidRDefault="001D54AC" w:rsidP="001D54AC">
            <w:pPr>
              <w:pStyle w:val="Style5"/>
              <w:widowControl/>
              <w:jc w:val="center"/>
              <w:rPr>
                <w:rStyle w:val="FontStyle141"/>
                <w:b w:val="0"/>
                <w:i w:val="0"/>
                <w:sz w:val="22"/>
                <w:szCs w:val="22"/>
                <w:lang w:val="en-US"/>
              </w:rPr>
            </w:pPr>
          </w:p>
        </w:tc>
        <w:tc>
          <w:tcPr>
            <w:tcW w:w="3686" w:type="dxa"/>
            <w:vMerge w:val="restart"/>
            <w:vAlign w:val="center"/>
          </w:tcPr>
          <w:p w:rsidR="001D54AC" w:rsidRPr="00C33FC2" w:rsidRDefault="001D54AC" w:rsidP="001D54AC">
            <w:pPr>
              <w:pStyle w:val="Style5"/>
              <w:widowControl/>
              <w:rPr>
                <w:rStyle w:val="FontStyle141"/>
                <w:b w:val="0"/>
                <w:i w:val="0"/>
                <w:sz w:val="22"/>
                <w:szCs w:val="22"/>
              </w:rPr>
            </w:pPr>
            <w:r w:rsidRPr="00C33FC2">
              <w:rPr>
                <w:sz w:val="22"/>
                <w:szCs w:val="22"/>
              </w:rPr>
              <w:t>Оценка «удовлетворительно»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w:t>
            </w:r>
          </w:p>
        </w:tc>
      </w:tr>
      <w:tr w:rsidR="001D54AC" w:rsidRPr="00C33FC2" w:rsidTr="001D54AC">
        <w:trPr>
          <w:trHeight w:val="663"/>
        </w:trPr>
        <w:tc>
          <w:tcPr>
            <w:tcW w:w="1384" w:type="dxa"/>
            <w:vAlign w:val="center"/>
          </w:tcPr>
          <w:p w:rsidR="001D54AC" w:rsidRPr="00C33FC2" w:rsidRDefault="001D54AC" w:rsidP="001D54AC">
            <w:pPr>
              <w:jc w:val="center"/>
              <w:rPr>
                <w:b/>
                <w:sz w:val="22"/>
                <w:szCs w:val="22"/>
              </w:rPr>
            </w:pPr>
            <w:r w:rsidRPr="00C33FC2">
              <w:rPr>
                <w:b/>
                <w:sz w:val="22"/>
                <w:szCs w:val="22"/>
              </w:rPr>
              <w:t>60-64</w:t>
            </w:r>
          </w:p>
        </w:tc>
        <w:tc>
          <w:tcPr>
            <w:tcW w:w="3827" w:type="dxa"/>
            <w:vMerge/>
            <w:vAlign w:val="center"/>
          </w:tcPr>
          <w:p w:rsidR="001D54AC" w:rsidRPr="00C33FC2" w:rsidRDefault="001D54AC" w:rsidP="001D54AC">
            <w:pPr>
              <w:rPr>
                <w:sz w:val="22"/>
                <w:szCs w:val="22"/>
              </w:rPr>
            </w:pPr>
          </w:p>
        </w:tc>
        <w:tc>
          <w:tcPr>
            <w:tcW w:w="1276" w:type="dxa"/>
            <w:vAlign w:val="center"/>
          </w:tcPr>
          <w:p w:rsidR="001D54AC" w:rsidRPr="00C33FC2" w:rsidRDefault="001D54AC" w:rsidP="001D54AC">
            <w:pPr>
              <w:pStyle w:val="Style5"/>
              <w:jc w:val="center"/>
              <w:rPr>
                <w:rStyle w:val="FontStyle141"/>
                <w:b w:val="0"/>
                <w:i w:val="0"/>
                <w:sz w:val="22"/>
                <w:szCs w:val="22"/>
              </w:rPr>
            </w:pPr>
            <w:r w:rsidRPr="00C33FC2">
              <w:rPr>
                <w:rStyle w:val="FontStyle141"/>
                <w:b w:val="0"/>
                <w:sz w:val="22"/>
                <w:szCs w:val="22"/>
              </w:rPr>
              <w:t>Е</w:t>
            </w:r>
          </w:p>
        </w:tc>
        <w:tc>
          <w:tcPr>
            <w:tcW w:w="3686" w:type="dxa"/>
            <w:vMerge/>
            <w:vAlign w:val="center"/>
          </w:tcPr>
          <w:p w:rsidR="001D54AC" w:rsidRPr="00C33FC2" w:rsidRDefault="001D54AC" w:rsidP="001D54AC">
            <w:pPr>
              <w:pStyle w:val="Style5"/>
              <w:rPr>
                <w:rStyle w:val="FontStyle141"/>
                <w:b w:val="0"/>
                <w:i w:val="0"/>
                <w:sz w:val="22"/>
                <w:szCs w:val="22"/>
              </w:rPr>
            </w:pPr>
          </w:p>
        </w:tc>
      </w:tr>
      <w:tr w:rsidR="001D54AC" w:rsidRPr="00C33FC2" w:rsidTr="001D54AC">
        <w:trPr>
          <w:trHeight w:val="663"/>
        </w:trPr>
        <w:tc>
          <w:tcPr>
            <w:tcW w:w="1384" w:type="dxa"/>
            <w:vAlign w:val="center"/>
          </w:tcPr>
          <w:p w:rsidR="001D54AC" w:rsidRPr="00C33FC2" w:rsidRDefault="001D54AC" w:rsidP="001D54AC">
            <w:pPr>
              <w:jc w:val="center"/>
              <w:rPr>
                <w:b/>
                <w:sz w:val="22"/>
                <w:szCs w:val="22"/>
              </w:rPr>
            </w:pPr>
            <w:r w:rsidRPr="00C33FC2">
              <w:rPr>
                <w:rStyle w:val="FontStyle141"/>
                <w:sz w:val="22"/>
                <w:szCs w:val="22"/>
              </w:rPr>
              <w:t>0-59</w:t>
            </w:r>
          </w:p>
        </w:tc>
        <w:tc>
          <w:tcPr>
            <w:tcW w:w="3827" w:type="dxa"/>
            <w:vAlign w:val="center"/>
          </w:tcPr>
          <w:p w:rsidR="001D54AC" w:rsidRPr="00C33FC2" w:rsidRDefault="001D54AC" w:rsidP="001D54AC">
            <w:pPr>
              <w:rPr>
                <w:i/>
                <w:sz w:val="22"/>
                <w:szCs w:val="22"/>
              </w:rPr>
            </w:pPr>
            <w:r w:rsidRPr="00C33FC2">
              <w:rPr>
                <w:sz w:val="22"/>
                <w:szCs w:val="22"/>
                <w:lang w:val="en-US"/>
              </w:rPr>
              <w:t xml:space="preserve">2 - </w:t>
            </w:r>
            <w:r w:rsidRPr="00C33FC2">
              <w:rPr>
                <w:i/>
                <w:sz w:val="22"/>
                <w:szCs w:val="22"/>
              </w:rPr>
              <w:t xml:space="preserve">«неудовлетворительно»/ </w:t>
            </w:r>
          </w:p>
          <w:p w:rsidR="001D54AC" w:rsidRPr="00C33FC2" w:rsidRDefault="001D54AC" w:rsidP="001D54AC">
            <w:pPr>
              <w:rPr>
                <w:sz w:val="22"/>
                <w:szCs w:val="22"/>
                <w:lang w:val="en-US"/>
              </w:rPr>
            </w:pPr>
            <w:r w:rsidRPr="00C33FC2">
              <w:rPr>
                <w:i/>
                <w:sz w:val="22"/>
                <w:szCs w:val="22"/>
              </w:rPr>
              <w:t>«не зачтено»</w:t>
            </w:r>
          </w:p>
        </w:tc>
        <w:tc>
          <w:tcPr>
            <w:tcW w:w="1276" w:type="dxa"/>
            <w:vAlign w:val="center"/>
          </w:tcPr>
          <w:p w:rsidR="001D54AC" w:rsidRPr="00C33FC2" w:rsidRDefault="001D54AC" w:rsidP="001D54AC">
            <w:pPr>
              <w:pStyle w:val="Style5"/>
              <w:jc w:val="center"/>
              <w:rPr>
                <w:rStyle w:val="FontStyle141"/>
                <w:b w:val="0"/>
                <w:sz w:val="22"/>
                <w:szCs w:val="22"/>
                <w:lang w:val="en-US"/>
              </w:rPr>
            </w:pPr>
            <w:r w:rsidRPr="00C33FC2">
              <w:rPr>
                <w:rStyle w:val="FontStyle141"/>
                <w:b w:val="0"/>
                <w:sz w:val="22"/>
                <w:szCs w:val="22"/>
                <w:lang w:val="en-US"/>
              </w:rPr>
              <w:t>F</w:t>
            </w:r>
          </w:p>
        </w:tc>
        <w:tc>
          <w:tcPr>
            <w:tcW w:w="3686" w:type="dxa"/>
            <w:vAlign w:val="center"/>
          </w:tcPr>
          <w:p w:rsidR="001D54AC" w:rsidRPr="00C33FC2" w:rsidRDefault="001D54AC" w:rsidP="001D54AC">
            <w:pPr>
              <w:pStyle w:val="Style5"/>
              <w:rPr>
                <w:rStyle w:val="FontStyle141"/>
                <w:b w:val="0"/>
                <w:i w:val="0"/>
                <w:sz w:val="22"/>
                <w:szCs w:val="22"/>
              </w:rPr>
            </w:pPr>
            <w:r w:rsidRPr="00C33FC2">
              <w:rPr>
                <w:sz w:val="22"/>
                <w:szCs w:val="22"/>
              </w:rPr>
              <w:t>Оценка «неудовлетворительно» выставляется студенту, который не знает значительной части программного материала, допускает существенные ошибки. Как правило, оценка «неудовлетворительно» ставится студентам, которые не могут продолжить обучение без дополнительных занятий по соответствующей дисциплине</w:t>
            </w:r>
          </w:p>
        </w:tc>
      </w:tr>
    </w:tbl>
    <w:p w:rsidR="001D54AC" w:rsidRDefault="001D54AC" w:rsidP="001D54AC">
      <w:pPr>
        <w:pStyle w:val="Style95"/>
        <w:widowControl/>
        <w:spacing w:line="240" w:lineRule="auto"/>
        <w:ind w:firstLine="0"/>
        <w:jc w:val="both"/>
        <w:rPr>
          <w:rStyle w:val="FontStyle140"/>
          <w:sz w:val="24"/>
          <w:szCs w:val="24"/>
        </w:rPr>
      </w:pPr>
    </w:p>
    <w:bookmarkEnd w:id="4"/>
    <w:p w:rsidR="001D54AC" w:rsidRPr="000A684E" w:rsidRDefault="001D54AC" w:rsidP="001D54AC">
      <w:pPr>
        <w:pStyle w:val="Style95"/>
        <w:widowControl/>
        <w:spacing w:line="240" w:lineRule="auto"/>
        <w:ind w:firstLine="0"/>
        <w:rPr>
          <w:rStyle w:val="FontStyle140"/>
          <w:sz w:val="24"/>
          <w:szCs w:val="24"/>
        </w:rPr>
      </w:pPr>
      <w:r>
        <w:rPr>
          <w:rStyle w:val="FontStyle140"/>
          <w:sz w:val="24"/>
          <w:szCs w:val="24"/>
        </w:rPr>
        <w:t>9</w:t>
      </w:r>
      <w:r w:rsidRPr="000A684E">
        <w:rPr>
          <w:rStyle w:val="FontStyle140"/>
          <w:sz w:val="24"/>
          <w:szCs w:val="24"/>
        </w:rPr>
        <w:t>. ПЕРЕЧЕНЬ ОСНОВНОЙ И ДОПОЛНИТЕЛЬНОЙ УЧЕБНОЙ ЛИТЕРАТУРЫ, НЕОБХОДИМОЙ ДЛЯ ОСВОЕНИЯ ДИСЦИПЛИНЫ</w:t>
      </w:r>
    </w:p>
    <w:p w:rsidR="00FC5DB9" w:rsidRPr="00E95C83" w:rsidRDefault="00FC5DB9" w:rsidP="00E95C83">
      <w:pPr>
        <w:pStyle w:val="Style100"/>
        <w:widowControl/>
        <w:jc w:val="both"/>
        <w:rPr>
          <w:rStyle w:val="FontStyle141"/>
          <w:sz w:val="24"/>
          <w:szCs w:val="24"/>
        </w:rPr>
      </w:pPr>
    </w:p>
    <w:p w:rsidR="00FC5DB9" w:rsidRPr="00E95C83" w:rsidRDefault="00FC5DB9" w:rsidP="00E95C83">
      <w:pPr>
        <w:pStyle w:val="Style100"/>
        <w:widowControl/>
        <w:jc w:val="both"/>
        <w:rPr>
          <w:rStyle w:val="FontStyle141"/>
          <w:sz w:val="24"/>
          <w:szCs w:val="24"/>
        </w:rPr>
      </w:pPr>
      <w:r w:rsidRPr="00E95C83">
        <w:rPr>
          <w:rStyle w:val="FontStyle141"/>
          <w:sz w:val="24"/>
          <w:szCs w:val="24"/>
        </w:rPr>
        <w:t>а) основная учебная литература:</w:t>
      </w:r>
    </w:p>
    <w:p w:rsidR="00801CE6" w:rsidRDefault="000E5560" w:rsidP="0082033A">
      <w:pPr>
        <w:pStyle w:val="a5"/>
        <w:ind w:left="0"/>
        <w:rPr>
          <w:bCs/>
        </w:rPr>
      </w:pPr>
      <w:proofErr w:type="spellStart"/>
      <w:r w:rsidRPr="0082033A">
        <w:t>Коба</w:t>
      </w:r>
      <w:proofErr w:type="spellEnd"/>
      <w:r w:rsidRPr="0082033A">
        <w:t xml:space="preserve"> И. С., </w:t>
      </w:r>
      <w:proofErr w:type="spellStart"/>
      <w:r w:rsidRPr="0082033A">
        <w:t>Хахов</w:t>
      </w:r>
      <w:proofErr w:type="spellEnd"/>
      <w:r w:rsidR="0082033A" w:rsidRPr="0082033A">
        <w:t xml:space="preserve"> Л. А.</w:t>
      </w:r>
      <w:r w:rsidRPr="0082033A">
        <w:t xml:space="preserve">, </w:t>
      </w:r>
      <w:proofErr w:type="spellStart"/>
      <w:r w:rsidRPr="0082033A">
        <w:t>Шантыз</w:t>
      </w:r>
      <w:proofErr w:type="spellEnd"/>
      <w:r w:rsidRPr="0082033A">
        <w:t xml:space="preserve"> </w:t>
      </w:r>
      <w:r w:rsidR="0082033A" w:rsidRPr="0082033A">
        <w:t xml:space="preserve">А. Х. </w:t>
      </w:r>
      <w:r w:rsidRPr="0082033A">
        <w:t>«Доклинические исследования на лабораторных животных новых лекарственных веществ»</w:t>
      </w:r>
      <w:r w:rsidR="0082033A" w:rsidRPr="0082033A">
        <w:rPr>
          <w:bCs/>
        </w:rPr>
        <w:t xml:space="preserve"> </w:t>
      </w:r>
      <w:r w:rsidRPr="0082033A">
        <w:rPr>
          <w:bCs/>
        </w:rPr>
        <w:t xml:space="preserve">(Краснодар: </w:t>
      </w:r>
      <w:proofErr w:type="spellStart"/>
      <w:r w:rsidRPr="0082033A">
        <w:rPr>
          <w:bCs/>
        </w:rPr>
        <w:t>КубГАУ</w:t>
      </w:r>
      <w:proofErr w:type="spellEnd"/>
      <w:r w:rsidRPr="0082033A">
        <w:rPr>
          <w:bCs/>
        </w:rPr>
        <w:t>, 2018).</w:t>
      </w:r>
    </w:p>
    <w:p w:rsidR="0082033A" w:rsidRDefault="0082033A" w:rsidP="0082033A">
      <w:pPr>
        <w:pStyle w:val="Style95"/>
        <w:widowControl/>
        <w:spacing w:line="240" w:lineRule="auto"/>
        <w:ind w:firstLine="0"/>
        <w:jc w:val="both"/>
      </w:pPr>
      <w:r>
        <w:lastRenderedPageBreak/>
        <w:t>1. Доклинические исследования лекарственных веществ [Электронный ресурс</w:t>
      </w:r>
      <w:proofErr w:type="gramStart"/>
      <w:r>
        <w:t>] :</w:t>
      </w:r>
      <w:proofErr w:type="gramEnd"/>
      <w:r>
        <w:t xml:space="preserve"> </w:t>
      </w:r>
      <w:proofErr w:type="spellStart"/>
      <w:r>
        <w:t>учеб.пособие</w:t>
      </w:r>
      <w:proofErr w:type="spellEnd"/>
      <w:r>
        <w:t xml:space="preserve"> / А. В. </w:t>
      </w:r>
      <w:proofErr w:type="spellStart"/>
      <w:r>
        <w:t>Бузлама</w:t>
      </w:r>
      <w:proofErr w:type="spellEnd"/>
      <w:r>
        <w:t xml:space="preserve"> [и др.] ; под ред. А. А. </w:t>
      </w:r>
      <w:proofErr w:type="spellStart"/>
      <w:r>
        <w:t>Свистунова</w:t>
      </w:r>
      <w:proofErr w:type="spellEnd"/>
      <w:r>
        <w:t xml:space="preserve">. - М. ГЭОТАР-Медиа, 2017. - 384 с. – http://www.studentlibrary.ru/book/ISBN978597 0438985.html. </w:t>
      </w:r>
    </w:p>
    <w:p w:rsidR="0082033A" w:rsidRPr="00E95C83" w:rsidRDefault="0082033A" w:rsidP="0082033A">
      <w:pPr>
        <w:pStyle w:val="Style95"/>
        <w:widowControl/>
        <w:spacing w:line="240" w:lineRule="auto"/>
        <w:ind w:firstLine="0"/>
        <w:jc w:val="both"/>
        <w:rPr>
          <w:rStyle w:val="FontStyle140"/>
          <w:sz w:val="24"/>
          <w:szCs w:val="24"/>
        </w:rPr>
      </w:pPr>
      <w:r>
        <w:t xml:space="preserve">2. </w:t>
      </w:r>
      <w:proofErr w:type="spellStart"/>
      <w:r>
        <w:t>Краснюк</w:t>
      </w:r>
      <w:proofErr w:type="spellEnd"/>
      <w:r>
        <w:t xml:space="preserve">, И. И. </w:t>
      </w:r>
      <w:proofErr w:type="spellStart"/>
      <w:r>
        <w:t>Биофармация</w:t>
      </w:r>
      <w:proofErr w:type="spellEnd"/>
      <w:r>
        <w:t xml:space="preserve">, или основы фармацевтической разработки, производства и обоснования дизайна лекарственных форм: учебное пособие / </w:t>
      </w:r>
      <w:proofErr w:type="spellStart"/>
      <w:r>
        <w:t>Краснюк</w:t>
      </w:r>
      <w:proofErr w:type="spellEnd"/>
      <w:r>
        <w:t xml:space="preserve"> И. И. [и </w:t>
      </w:r>
      <w:proofErr w:type="gramStart"/>
      <w:r>
        <w:t>др. ]</w:t>
      </w:r>
      <w:proofErr w:type="gramEnd"/>
      <w:r>
        <w:t xml:space="preserve"> - Москва : ГЭОТАР-Медиа, 2018. - 192 с. - ISBN 978-5- 9704-4710-9. - Текст: электронный // ЭБС "Консультант студента" [сайт]. - URL: https://www.studentlibrary.ru/book/ISBN978597 0447109.html</w:t>
      </w:r>
    </w:p>
    <w:p w:rsidR="0082033A" w:rsidRPr="0082033A" w:rsidRDefault="0082033A" w:rsidP="00E95C83">
      <w:pPr>
        <w:pStyle w:val="a5"/>
        <w:rPr>
          <w:bCs/>
        </w:rPr>
      </w:pPr>
    </w:p>
    <w:p w:rsidR="00FC5DB9" w:rsidRPr="0082033A" w:rsidRDefault="00FC5DB9" w:rsidP="00E95C83">
      <w:pPr>
        <w:widowControl/>
        <w:jc w:val="both"/>
        <w:rPr>
          <w:bCs/>
        </w:rPr>
      </w:pPr>
    </w:p>
    <w:p w:rsidR="00FC5DB9" w:rsidRPr="00E95C83" w:rsidRDefault="00FC5DB9" w:rsidP="00E95C83">
      <w:pPr>
        <w:pStyle w:val="Style100"/>
        <w:widowControl/>
        <w:jc w:val="both"/>
        <w:rPr>
          <w:rStyle w:val="FontStyle141"/>
          <w:sz w:val="24"/>
          <w:szCs w:val="24"/>
        </w:rPr>
      </w:pPr>
      <w:r w:rsidRPr="00E95C83">
        <w:rPr>
          <w:rStyle w:val="FontStyle141"/>
          <w:sz w:val="24"/>
          <w:szCs w:val="24"/>
        </w:rPr>
        <w:t>б) дополнительная учебная литература:</w:t>
      </w:r>
    </w:p>
    <w:p w:rsidR="00FC5DB9" w:rsidRPr="00E95C83" w:rsidRDefault="00801CE6" w:rsidP="00E95C83">
      <w:pPr>
        <w:widowControl/>
        <w:numPr>
          <w:ilvl w:val="0"/>
          <w:numId w:val="12"/>
        </w:numPr>
        <w:jc w:val="both"/>
      </w:pPr>
      <w:r w:rsidRPr="00E95C83">
        <w:rPr>
          <w:color w:val="000000"/>
        </w:rPr>
        <w:t xml:space="preserve">Фармацевтическая биотехнология. Руководство к практическим занятиям: учебное пособие. Орехов С.Н. / под ред. В.А. Быкова, А.В. </w:t>
      </w:r>
      <w:proofErr w:type="spellStart"/>
      <w:r w:rsidRPr="00E95C83">
        <w:rPr>
          <w:color w:val="000000"/>
        </w:rPr>
        <w:t>Катлинского</w:t>
      </w:r>
      <w:proofErr w:type="spellEnd"/>
      <w:r w:rsidRPr="00E95C83">
        <w:rPr>
          <w:color w:val="000000"/>
        </w:rPr>
        <w:t xml:space="preserve">. 2013. - 384 с.: ил. </w:t>
      </w:r>
      <w:r w:rsidRPr="00E95C83">
        <w:t>http://www.studmedlib.ru/ru/book/ISBN9785970424995.html</w:t>
      </w:r>
      <w:r w:rsidRPr="00E95C83">
        <w:rPr>
          <w:color w:val="000000"/>
        </w:rPr>
        <w:t xml:space="preserve"> ЭБС Консультант Студента</w:t>
      </w:r>
    </w:p>
    <w:p w:rsidR="00801CE6" w:rsidRPr="0082033A" w:rsidRDefault="0082033A" w:rsidP="00E95C83">
      <w:pPr>
        <w:widowControl/>
        <w:numPr>
          <w:ilvl w:val="0"/>
          <w:numId w:val="12"/>
        </w:numPr>
        <w:autoSpaceDE/>
        <w:autoSpaceDN/>
        <w:adjustRightInd/>
        <w:jc w:val="both"/>
        <w:rPr>
          <w:color w:val="000000"/>
        </w:rPr>
      </w:pPr>
      <w:r w:rsidRPr="0082033A">
        <w:rPr>
          <w:bCs/>
        </w:rPr>
        <w:t>Рекомендация Коллегии Евразийской экономической комиссии от 14.11.2023 № 33 «О Руководстве по работе с лабораторными (экспериментальными) животными при проведении доклинических (неклинических) исследований»</w:t>
      </w:r>
      <w:r w:rsidRPr="0082033A">
        <w:rPr>
          <w:color w:val="000000"/>
        </w:rPr>
        <w:t>. </w:t>
      </w:r>
    </w:p>
    <w:p w:rsidR="00801CE6" w:rsidRPr="00E95C83" w:rsidRDefault="00801CE6" w:rsidP="00E95C83">
      <w:pPr>
        <w:widowControl/>
        <w:numPr>
          <w:ilvl w:val="0"/>
          <w:numId w:val="12"/>
        </w:numPr>
        <w:jc w:val="both"/>
      </w:pPr>
    </w:p>
    <w:p w:rsidR="00FC5DB9" w:rsidRPr="00E95C83" w:rsidRDefault="00FC5DB9" w:rsidP="00E95C83">
      <w:pPr>
        <w:widowControl/>
        <w:autoSpaceDE/>
        <w:autoSpaceDN/>
        <w:adjustRightInd/>
        <w:jc w:val="both"/>
        <w:rPr>
          <w:color w:val="000000"/>
        </w:rPr>
      </w:pPr>
    </w:p>
    <w:p w:rsidR="00FC5DB9" w:rsidRPr="00E95C83" w:rsidRDefault="001D54AC" w:rsidP="00E95C83">
      <w:pPr>
        <w:pStyle w:val="Style95"/>
        <w:widowControl/>
        <w:spacing w:line="240" w:lineRule="auto"/>
        <w:ind w:firstLine="0"/>
        <w:jc w:val="both"/>
        <w:rPr>
          <w:rStyle w:val="FontStyle140"/>
          <w:sz w:val="24"/>
          <w:szCs w:val="24"/>
        </w:rPr>
      </w:pPr>
      <w:r>
        <w:rPr>
          <w:rStyle w:val="FontStyle140"/>
          <w:sz w:val="24"/>
          <w:szCs w:val="24"/>
        </w:rPr>
        <w:t>10</w:t>
      </w:r>
      <w:r w:rsidR="00FC5DB9" w:rsidRPr="00E95C83">
        <w:rPr>
          <w:rStyle w:val="FontStyle140"/>
          <w:sz w:val="24"/>
          <w:szCs w:val="24"/>
        </w:rPr>
        <w:t xml:space="preserve">. Перечень ресурсов* информационно-телекоммуникационной сети «Интернет» (далее - сеть «Интернет»), необходимых для освоения дисциплины </w:t>
      </w:r>
    </w:p>
    <w:p w:rsidR="00FC5DB9" w:rsidRPr="00E95C83" w:rsidRDefault="00801CE6" w:rsidP="00E95C83">
      <w:pPr>
        <w:widowControl/>
        <w:numPr>
          <w:ilvl w:val="0"/>
          <w:numId w:val="13"/>
        </w:numPr>
        <w:jc w:val="both"/>
      </w:pPr>
      <w:r w:rsidRPr="00E95C83">
        <w:t>ЭБС Лань</w:t>
      </w:r>
    </w:p>
    <w:p w:rsidR="00801CE6" w:rsidRPr="00E95C83" w:rsidRDefault="00801CE6" w:rsidP="00E95C83">
      <w:pPr>
        <w:widowControl/>
        <w:numPr>
          <w:ilvl w:val="0"/>
          <w:numId w:val="13"/>
        </w:numPr>
        <w:jc w:val="both"/>
      </w:pPr>
      <w:r w:rsidRPr="00E95C83">
        <w:t>ЭБС Консультант студента</w:t>
      </w:r>
    </w:p>
    <w:p w:rsidR="0082033A" w:rsidRDefault="0082033A" w:rsidP="0082033A">
      <w:pPr>
        <w:pStyle w:val="Style63"/>
        <w:widowControl/>
        <w:numPr>
          <w:ilvl w:val="0"/>
          <w:numId w:val="13"/>
        </w:numPr>
        <w:jc w:val="both"/>
      </w:pPr>
      <w:r>
        <w:t xml:space="preserve">ресурс </w:t>
      </w:r>
      <w:proofErr w:type="gramStart"/>
      <w:r>
        <w:t>FELASA(</w:t>
      </w:r>
      <w:proofErr w:type="gramEnd"/>
      <w:r>
        <w:t xml:space="preserve">Федерация европейских научных ассоциаций по лабораторным животным) https://felasa.eu/; - </w:t>
      </w:r>
    </w:p>
    <w:p w:rsidR="0082033A" w:rsidRDefault="0082033A" w:rsidP="0082033A">
      <w:pPr>
        <w:pStyle w:val="Style63"/>
        <w:widowControl/>
        <w:numPr>
          <w:ilvl w:val="0"/>
          <w:numId w:val="13"/>
        </w:numPr>
        <w:jc w:val="both"/>
      </w:pPr>
      <w:r>
        <w:t xml:space="preserve">ресурс </w:t>
      </w:r>
      <w:proofErr w:type="spellStart"/>
      <w:r>
        <w:t>Rus</w:t>
      </w:r>
      <w:proofErr w:type="spellEnd"/>
      <w:r>
        <w:t xml:space="preserve">-LASA (Российская ассоциация специалистов по работе с лабораторными животными) https://ruslasa.ru/; - </w:t>
      </w:r>
    </w:p>
    <w:p w:rsidR="00FC5DB9" w:rsidRPr="0082033A" w:rsidRDefault="0082033A" w:rsidP="0082033A">
      <w:pPr>
        <w:pStyle w:val="Style63"/>
        <w:widowControl/>
        <w:numPr>
          <w:ilvl w:val="0"/>
          <w:numId w:val="13"/>
        </w:numPr>
        <w:jc w:val="both"/>
        <w:rPr>
          <w:lang w:val="en-US"/>
        </w:rPr>
      </w:pPr>
      <w:r>
        <w:t>ресурс</w:t>
      </w:r>
      <w:r w:rsidRPr="0082033A">
        <w:rPr>
          <w:lang w:val="en-US"/>
        </w:rPr>
        <w:t xml:space="preserve"> OECD Test Guidelines for Chemicals https://www.oecd.org/chemicalsafety/testing/oecdguidelinesforthetestingofchemicals.htm</w:t>
      </w:r>
    </w:p>
    <w:p w:rsidR="00A808BF" w:rsidRPr="00936095" w:rsidRDefault="00614A2F" w:rsidP="00A808BF">
      <w:pPr>
        <w:pStyle w:val="Style95"/>
        <w:widowControl/>
        <w:spacing w:line="240" w:lineRule="auto"/>
        <w:ind w:firstLine="0"/>
        <w:rPr>
          <w:rStyle w:val="FontStyle140"/>
          <w:sz w:val="24"/>
          <w:szCs w:val="24"/>
        </w:rPr>
      </w:pPr>
      <w:r>
        <w:rPr>
          <w:rStyle w:val="FontStyle140"/>
          <w:sz w:val="24"/>
          <w:szCs w:val="24"/>
        </w:rPr>
        <w:t>11</w:t>
      </w:r>
      <w:r w:rsidR="00A808BF" w:rsidRPr="000A684E">
        <w:rPr>
          <w:rStyle w:val="FontStyle140"/>
          <w:sz w:val="24"/>
          <w:szCs w:val="24"/>
        </w:rPr>
        <w:t>. </w:t>
      </w:r>
      <w:r w:rsidR="00A808BF" w:rsidRPr="00936095">
        <w:rPr>
          <w:rStyle w:val="FontStyle140"/>
          <w:sz w:val="24"/>
          <w:szCs w:val="24"/>
        </w:rPr>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w:t>
      </w:r>
    </w:p>
    <w:p w:rsidR="00A808BF" w:rsidRPr="00F239E2" w:rsidRDefault="00A808BF" w:rsidP="00A808BF">
      <w:pPr>
        <w:overflowPunct w:val="0"/>
        <w:ind w:right="-2"/>
      </w:pPr>
    </w:p>
    <w:p w:rsidR="00A808BF" w:rsidRPr="00F239E2" w:rsidRDefault="00A808BF" w:rsidP="00A808BF">
      <w:pPr>
        <w:pStyle w:val="Style95"/>
        <w:widowControl/>
        <w:spacing w:line="240" w:lineRule="auto"/>
        <w:ind w:firstLine="0"/>
        <w:jc w:val="both"/>
        <w:rPr>
          <w:rStyle w:val="FontStyle140"/>
          <w:b w:val="0"/>
          <w:sz w:val="24"/>
          <w:szCs w:val="24"/>
        </w:rPr>
      </w:pPr>
      <w:r w:rsidRPr="00F239E2">
        <w:rPr>
          <w:rStyle w:val="FontStyle140"/>
          <w:b w:val="0"/>
          <w:sz w:val="24"/>
          <w:szCs w:val="24"/>
        </w:rPr>
        <w:t>Использование информационных технологий при осуществлении образовательного процесса по дисциплине осуществляется в соответствии с утвержденным Положением об Электронной информационно-образовательной среде ИАТЭ НИЯУ МИФИ.</w:t>
      </w:r>
    </w:p>
    <w:p w:rsidR="00A808BF" w:rsidRDefault="00A808BF" w:rsidP="00A808BF">
      <w:pPr>
        <w:pStyle w:val="Style95"/>
        <w:widowControl/>
        <w:spacing w:line="240" w:lineRule="auto"/>
        <w:ind w:firstLine="0"/>
        <w:jc w:val="both"/>
        <w:rPr>
          <w:rStyle w:val="FontStyle140"/>
          <w:b w:val="0"/>
          <w:sz w:val="24"/>
          <w:szCs w:val="24"/>
        </w:rPr>
      </w:pPr>
    </w:p>
    <w:p w:rsidR="00A808BF" w:rsidRPr="00F239E2" w:rsidRDefault="00A808BF" w:rsidP="00A808BF">
      <w:pPr>
        <w:pStyle w:val="Style95"/>
        <w:widowControl/>
        <w:spacing w:line="240" w:lineRule="auto"/>
        <w:ind w:firstLine="0"/>
        <w:jc w:val="both"/>
        <w:rPr>
          <w:rStyle w:val="FontStyle140"/>
          <w:b w:val="0"/>
          <w:sz w:val="24"/>
          <w:szCs w:val="24"/>
        </w:rPr>
      </w:pPr>
      <w:r w:rsidRPr="00F239E2">
        <w:rPr>
          <w:rStyle w:val="FontStyle140"/>
          <w:b w:val="0"/>
          <w:sz w:val="24"/>
          <w:szCs w:val="24"/>
        </w:rPr>
        <w:t>Электронная система управления обучением (LMS) используется для реализации образовательных программ при очном, дистанционном и смешенном режиме обучения. Система реализует следующие основные функции:</w:t>
      </w:r>
    </w:p>
    <w:p w:rsidR="00A808BF" w:rsidRPr="00F239E2" w:rsidRDefault="00A808BF" w:rsidP="00A808BF">
      <w:pPr>
        <w:pStyle w:val="Style95"/>
        <w:numPr>
          <w:ilvl w:val="0"/>
          <w:numId w:val="37"/>
        </w:numPr>
        <w:spacing w:line="240" w:lineRule="auto"/>
        <w:jc w:val="both"/>
        <w:rPr>
          <w:rStyle w:val="FontStyle140"/>
          <w:b w:val="0"/>
          <w:sz w:val="24"/>
          <w:szCs w:val="24"/>
        </w:rPr>
      </w:pPr>
      <w:r w:rsidRPr="00F239E2">
        <w:rPr>
          <w:rStyle w:val="FontStyle140"/>
          <w:b w:val="0"/>
          <w:sz w:val="24"/>
          <w:szCs w:val="24"/>
        </w:rPr>
        <w:t>Создание и управление классами,</w:t>
      </w:r>
    </w:p>
    <w:p w:rsidR="00A808BF" w:rsidRPr="00F239E2" w:rsidRDefault="00A808BF" w:rsidP="00A808BF">
      <w:pPr>
        <w:pStyle w:val="Style95"/>
        <w:numPr>
          <w:ilvl w:val="0"/>
          <w:numId w:val="37"/>
        </w:numPr>
        <w:spacing w:line="240" w:lineRule="auto"/>
        <w:jc w:val="both"/>
        <w:rPr>
          <w:rStyle w:val="FontStyle140"/>
          <w:b w:val="0"/>
          <w:sz w:val="24"/>
          <w:szCs w:val="24"/>
        </w:rPr>
      </w:pPr>
      <w:r w:rsidRPr="00F239E2">
        <w:rPr>
          <w:rStyle w:val="FontStyle140"/>
          <w:b w:val="0"/>
          <w:sz w:val="24"/>
          <w:szCs w:val="24"/>
        </w:rPr>
        <w:t>Создание курсов,</w:t>
      </w:r>
    </w:p>
    <w:p w:rsidR="00A808BF" w:rsidRPr="00F239E2" w:rsidRDefault="00A808BF" w:rsidP="00A808BF">
      <w:pPr>
        <w:pStyle w:val="Style95"/>
        <w:numPr>
          <w:ilvl w:val="0"/>
          <w:numId w:val="37"/>
        </w:numPr>
        <w:spacing w:line="240" w:lineRule="auto"/>
        <w:jc w:val="both"/>
        <w:rPr>
          <w:rStyle w:val="FontStyle140"/>
          <w:b w:val="0"/>
          <w:sz w:val="24"/>
          <w:szCs w:val="24"/>
        </w:rPr>
      </w:pPr>
      <w:r w:rsidRPr="00F239E2">
        <w:rPr>
          <w:rStyle w:val="FontStyle140"/>
          <w:b w:val="0"/>
          <w:sz w:val="24"/>
          <w:szCs w:val="24"/>
        </w:rPr>
        <w:t>Организация записи учащихся на курс,</w:t>
      </w:r>
    </w:p>
    <w:p w:rsidR="00A808BF" w:rsidRPr="00F239E2" w:rsidRDefault="00A808BF" w:rsidP="00A808BF">
      <w:pPr>
        <w:pStyle w:val="Style95"/>
        <w:numPr>
          <w:ilvl w:val="0"/>
          <w:numId w:val="37"/>
        </w:numPr>
        <w:spacing w:line="240" w:lineRule="auto"/>
        <w:jc w:val="both"/>
        <w:rPr>
          <w:rStyle w:val="FontStyle140"/>
          <w:b w:val="0"/>
          <w:sz w:val="24"/>
          <w:szCs w:val="24"/>
        </w:rPr>
      </w:pPr>
      <w:r w:rsidRPr="00F239E2">
        <w:rPr>
          <w:rStyle w:val="FontStyle140"/>
          <w:b w:val="0"/>
          <w:sz w:val="24"/>
          <w:szCs w:val="24"/>
        </w:rPr>
        <w:t>Предоставление доступа к учебным материалам для учащихся,</w:t>
      </w:r>
    </w:p>
    <w:p w:rsidR="00A808BF" w:rsidRPr="00F239E2" w:rsidRDefault="00A808BF" w:rsidP="00A808BF">
      <w:pPr>
        <w:pStyle w:val="Style95"/>
        <w:numPr>
          <w:ilvl w:val="0"/>
          <w:numId w:val="37"/>
        </w:numPr>
        <w:spacing w:line="240" w:lineRule="auto"/>
        <w:jc w:val="both"/>
        <w:rPr>
          <w:rStyle w:val="FontStyle140"/>
          <w:b w:val="0"/>
          <w:sz w:val="24"/>
          <w:szCs w:val="24"/>
        </w:rPr>
      </w:pPr>
      <w:r w:rsidRPr="00F239E2">
        <w:rPr>
          <w:rStyle w:val="FontStyle140"/>
          <w:b w:val="0"/>
          <w:sz w:val="24"/>
          <w:szCs w:val="24"/>
        </w:rPr>
        <w:t>Публикация заданий для учеников,</w:t>
      </w:r>
    </w:p>
    <w:p w:rsidR="00A808BF" w:rsidRPr="00F239E2" w:rsidRDefault="00A808BF" w:rsidP="00A808BF">
      <w:pPr>
        <w:pStyle w:val="Style95"/>
        <w:numPr>
          <w:ilvl w:val="0"/>
          <w:numId w:val="37"/>
        </w:numPr>
        <w:spacing w:line="240" w:lineRule="auto"/>
        <w:jc w:val="both"/>
        <w:rPr>
          <w:rStyle w:val="FontStyle140"/>
          <w:b w:val="0"/>
          <w:sz w:val="24"/>
          <w:szCs w:val="24"/>
        </w:rPr>
      </w:pPr>
      <w:r w:rsidRPr="00F239E2">
        <w:rPr>
          <w:rStyle w:val="FontStyle140"/>
          <w:b w:val="0"/>
          <w:sz w:val="24"/>
          <w:szCs w:val="24"/>
        </w:rPr>
        <w:t>Оценка заданий учащихся, проведение тестов и отслеживание прогресса обучения,</w:t>
      </w:r>
    </w:p>
    <w:p w:rsidR="00A808BF" w:rsidRPr="00F239E2" w:rsidRDefault="00A808BF" w:rsidP="00A808BF">
      <w:pPr>
        <w:pStyle w:val="Style95"/>
        <w:numPr>
          <w:ilvl w:val="0"/>
          <w:numId w:val="37"/>
        </w:numPr>
        <w:spacing w:line="240" w:lineRule="auto"/>
        <w:jc w:val="both"/>
        <w:rPr>
          <w:rStyle w:val="FontStyle140"/>
          <w:b w:val="0"/>
          <w:sz w:val="24"/>
          <w:szCs w:val="24"/>
        </w:rPr>
      </w:pPr>
      <w:r w:rsidRPr="00F239E2">
        <w:rPr>
          <w:rStyle w:val="FontStyle140"/>
          <w:b w:val="0"/>
          <w:sz w:val="24"/>
          <w:szCs w:val="24"/>
        </w:rPr>
        <w:t>Организация взаимодействия участников образовательного процесса.</w:t>
      </w:r>
    </w:p>
    <w:p w:rsidR="00A808BF" w:rsidRDefault="00A808BF" w:rsidP="00A808BF">
      <w:pPr>
        <w:pStyle w:val="Style95"/>
        <w:widowControl/>
        <w:spacing w:line="240" w:lineRule="auto"/>
        <w:ind w:firstLine="0"/>
        <w:jc w:val="both"/>
        <w:rPr>
          <w:rStyle w:val="FontStyle140"/>
          <w:b w:val="0"/>
          <w:sz w:val="24"/>
          <w:szCs w:val="24"/>
        </w:rPr>
      </w:pPr>
      <w:r w:rsidRPr="00F239E2">
        <w:rPr>
          <w:rStyle w:val="FontStyle140"/>
          <w:b w:val="0"/>
          <w:sz w:val="24"/>
          <w:szCs w:val="24"/>
        </w:rPr>
        <w:t>Система интегрируется с дополнительными сервисами, обеспечивающими возможность использования таких функций как рабочий календарь, видео связь, многопользовательское редактирование документов, создание форм опросников, интерактивная доска для рисования. Авторизация пользователей в системе осуществляется посредством корпоративных аккаунтов, привязанных к домену oiate.ru.</w:t>
      </w:r>
    </w:p>
    <w:p w:rsidR="00A808BF" w:rsidRPr="00535B9E" w:rsidRDefault="00A808BF" w:rsidP="00A808BF">
      <w:pPr>
        <w:jc w:val="both"/>
      </w:pPr>
    </w:p>
    <w:p w:rsidR="00A808BF" w:rsidRDefault="00A808BF" w:rsidP="00A808BF">
      <w:pPr>
        <w:overflowPunct w:val="0"/>
        <w:ind w:right="-2"/>
        <w:rPr>
          <w:b/>
          <w:i/>
        </w:rPr>
      </w:pPr>
      <w:r>
        <w:rPr>
          <w:b/>
          <w:i/>
        </w:rPr>
        <w:lastRenderedPageBreak/>
        <w:t>1</w:t>
      </w:r>
      <w:r w:rsidR="00614A2F">
        <w:rPr>
          <w:b/>
          <w:i/>
        </w:rPr>
        <w:t>1</w:t>
      </w:r>
      <w:r w:rsidRPr="00F239E2">
        <w:rPr>
          <w:b/>
          <w:i/>
        </w:rPr>
        <w:t>.1. Перечень информационных технологий</w:t>
      </w:r>
    </w:p>
    <w:p w:rsidR="00FC5DB9" w:rsidRPr="00E95C83" w:rsidRDefault="00FC5DB9" w:rsidP="00E95C83">
      <w:pPr>
        <w:jc w:val="both"/>
      </w:pPr>
      <w:r w:rsidRPr="00E95C83">
        <w:t>1. Использование слайд-презентаций при проведении лекционных занятий</w:t>
      </w:r>
    </w:p>
    <w:p w:rsidR="00FC5DB9" w:rsidRPr="00E95C83" w:rsidRDefault="00FC5DB9" w:rsidP="00E95C83">
      <w:pPr>
        <w:jc w:val="both"/>
      </w:pPr>
      <w:r w:rsidRPr="00E95C83">
        <w:t>2. Организация взаимодействия с обучающимися посредством электронной почты (Проверка домашних заданий и консультирование посредством электронной почты).</w:t>
      </w:r>
    </w:p>
    <w:p w:rsidR="00FC5DB9" w:rsidRPr="00E95C83" w:rsidRDefault="00FC5DB9" w:rsidP="00E95C83">
      <w:pPr>
        <w:jc w:val="both"/>
      </w:pPr>
      <w:r w:rsidRPr="00E95C83">
        <w:t>При чтении лекций по данному курсу используются мультимедийные технологии в аудиториях ИАТЭ НИЯУ МИФИ, оснащенных компьютерами, экраном и проектором.</w:t>
      </w:r>
    </w:p>
    <w:p w:rsidR="00FC5DB9" w:rsidRPr="00E95C83" w:rsidRDefault="00FC5DB9" w:rsidP="00E95C83">
      <w:pPr>
        <w:jc w:val="both"/>
      </w:pPr>
    </w:p>
    <w:p w:rsidR="00FC5DB9" w:rsidRPr="00E95C83" w:rsidRDefault="00614A2F" w:rsidP="00E95C83">
      <w:pPr>
        <w:pStyle w:val="Style95"/>
        <w:widowControl/>
        <w:spacing w:line="240" w:lineRule="auto"/>
        <w:ind w:firstLine="0"/>
        <w:jc w:val="both"/>
        <w:rPr>
          <w:rStyle w:val="FontStyle140"/>
          <w:sz w:val="24"/>
          <w:szCs w:val="24"/>
        </w:rPr>
      </w:pPr>
      <w:r>
        <w:rPr>
          <w:rStyle w:val="FontStyle140"/>
          <w:sz w:val="24"/>
          <w:szCs w:val="24"/>
        </w:rPr>
        <w:t>12</w:t>
      </w:r>
      <w:r w:rsidR="00A808BF">
        <w:rPr>
          <w:rStyle w:val="FontStyle140"/>
          <w:sz w:val="24"/>
          <w:szCs w:val="24"/>
        </w:rPr>
        <w:t>.</w:t>
      </w:r>
      <w:r w:rsidR="00FC5DB9" w:rsidRPr="00E95C83">
        <w:rPr>
          <w:rStyle w:val="FontStyle140"/>
          <w:sz w:val="24"/>
          <w:szCs w:val="24"/>
        </w:rPr>
        <w:t xml:space="preserve"> Описание материально-технической базы, необходимой для осуществления образовательного процесса по дисциплине</w:t>
      </w:r>
    </w:p>
    <w:p w:rsidR="00FC5DB9" w:rsidRPr="00E95C83" w:rsidRDefault="00FC5DB9" w:rsidP="00E95C83">
      <w:pPr>
        <w:widowControl/>
        <w:jc w:val="both"/>
      </w:pPr>
    </w:p>
    <w:p w:rsidR="00FC5DB9" w:rsidRPr="00E95C83" w:rsidRDefault="00FC5DB9" w:rsidP="00E95C83">
      <w:pPr>
        <w:jc w:val="both"/>
      </w:pPr>
      <w:r w:rsidRPr="00E95C83">
        <w:t>Минимально необходимый для реализации дисциплины перечень материально-технического обеспечения включает в себя:</w:t>
      </w:r>
    </w:p>
    <w:p w:rsidR="00FC5DB9" w:rsidRPr="00E95C83" w:rsidRDefault="00FC5DB9" w:rsidP="00E95C83">
      <w:pPr>
        <w:jc w:val="both"/>
      </w:pPr>
      <w:r w:rsidRPr="00E95C83">
        <w:t>А) аудитория для лекционных занятий на 30 посадочных мест с ноутбуком, проектором и экраном;</w:t>
      </w:r>
    </w:p>
    <w:p w:rsidR="00FC5DB9" w:rsidRPr="00E95C83" w:rsidRDefault="00FC5DB9" w:rsidP="00E95C83">
      <w:pPr>
        <w:widowControl/>
        <w:jc w:val="both"/>
      </w:pPr>
    </w:p>
    <w:p w:rsidR="00FC5DB9" w:rsidRPr="00E95C83" w:rsidRDefault="00614A2F" w:rsidP="00E95C83">
      <w:pPr>
        <w:pStyle w:val="Style39"/>
        <w:widowControl/>
        <w:tabs>
          <w:tab w:val="left" w:pos="389"/>
        </w:tabs>
        <w:spacing w:line="240" w:lineRule="auto"/>
        <w:ind w:firstLine="0"/>
        <w:jc w:val="both"/>
        <w:rPr>
          <w:rStyle w:val="FontStyle140"/>
          <w:sz w:val="24"/>
          <w:szCs w:val="24"/>
        </w:rPr>
      </w:pPr>
      <w:r>
        <w:rPr>
          <w:rStyle w:val="FontStyle140"/>
          <w:sz w:val="24"/>
          <w:szCs w:val="24"/>
        </w:rPr>
        <w:t>13</w:t>
      </w:r>
      <w:r w:rsidR="00FC5DB9" w:rsidRPr="00E95C83">
        <w:rPr>
          <w:rStyle w:val="FontStyle140"/>
          <w:sz w:val="24"/>
          <w:szCs w:val="24"/>
        </w:rPr>
        <w:t>. Иные сведения и (или) материалы</w:t>
      </w:r>
    </w:p>
    <w:p w:rsidR="00FC5DB9" w:rsidRPr="00E95C83" w:rsidRDefault="00FC5DB9" w:rsidP="00E95C83">
      <w:pPr>
        <w:pStyle w:val="Style60"/>
        <w:widowControl/>
        <w:spacing w:line="240" w:lineRule="auto"/>
        <w:ind w:left="912" w:hanging="485"/>
        <w:jc w:val="both"/>
      </w:pPr>
    </w:p>
    <w:p w:rsidR="00FC5DB9" w:rsidRPr="00E95C83" w:rsidRDefault="00614A2F" w:rsidP="00E95C83">
      <w:pPr>
        <w:pStyle w:val="Style60"/>
        <w:widowControl/>
        <w:spacing w:line="240" w:lineRule="auto"/>
        <w:ind w:firstLine="0"/>
        <w:jc w:val="both"/>
        <w:rPr>
          <w:rStyle w:val="FontStyle141"/>
          <w:sz w:val="24"/>
          <w:szCs w:val="24"/>
        </w:rPr>
      </w:pPr>
      <w:r>
        <w:rPr>
          <w:rStyle w:val="FontStyle141"/>
          <w:sz w:val="24"/>
          <w:szCs w:val="24"/>
        </w:rPr>
        <w:t>13</w:t>
      </w:r>
      <w:r w:rsidR="00FC5DB9" w:rsidRPr="00E95C83">
        <w:rPr>
          <w:rStyle w:val="FontStyle141"/>
          <w:sz w:val="24"/>
          <w:szCs w:val="24"/>
        </w:rPr>
        <w:t xml:space="preserve">.1. Перечень образовательных технологий, используемых при осуществлении образовательного процесса по дисциплине </w:t>
      </w:r>
    </w:p>
    <w:p w:rsidR="00FC5DB9" w:rsidRPr="00E95C83" w:rsidRDefault="00FC5DB9" w:rsidP="00E95C83">
      <w:pPr>
        <w:pStyle w:val="Style60"/>
        <w:widowControl/>
        <w:spacing w:line="240" w:lineRule="auto"/>
        <w:ind w:firstLine="0"/>
        <w:jc w:val="both"/>
        <w:rPr>
          <w:rStyle w:val="FontStyle141"/>
          <w:b w:val="0"/>
          <w:i w:val="0"/>
          <w:sz w:val="24"/>
          <w:szCs w:val="24"/>
        </w:rPr>
      </w:pPr>
    </w:p>
    <w:p w:rsidR="00FC5DB9" w:rsidRPr="00E95C83" w:rsidRDefault="00FC5DB9" w:rsidP="00E95C83">
      <w:pPr>
        <w:spacing w:after="60"/>
        <w:ind w:firstLine="720"/>
        <w:jc w:val="both"/>
      </w:pPr>
      <w:proofErr w:type="spellStart"/>
      <w:r w:rsidRPr="00E95C83">
        <w:t>Компетентностный</w:t>
      </w:r>
      <w:proofErr w:type="spellEnd"/>
      <w:r w:rsidRPr="00E95C83">
        <w:t xml:space="preserve"> подход при освоении дисциплины реализуется через использование в учебном процессе активных методов обучения – таких взаимных действий преподавателя и обучающихся, которые побуждают последних к активной мыслительной и практической деятельности в процессе овладения изучаемым материалом. Применение интерактивных режимов обучения позволяет выстраивать </w:t>
      </w:r>
      <w:proofErr w:type="spellStart"/>
      <w:r w:rsidRPr="00E95C83">
        <w:t>взаимонаправленные</w:t>
      </w:r>
      <w:proofErr w:type="spellEnd"/>
      <w:r w:rsidRPr="00E95C83">
        <w:t xml:space="preserve"> информационные потоки: студент – группа студентов – преподаватель.</w:t>
      </w:r>
    </w:p>
    <w:p w:rsidR="00FC5DB9" w:rsidRPr="00E95C83" w:rsidRDefault="00FC5DB9" w:rsidP="00E95C83">
      <w:pPr>
        <w:spacing w:after="60"/>
        <w:ind w:firstLine="426"/>
        <w:jc w:val="both"/>
      </w:pPr>
      <w:r w:rsidRPr="00E95C83">
        <w:t>Используются следующие виды деятельности:</w:t>
      </w:r>
    </w:p>
    <w:p w:rsidR="00FC5DB9" w:rsidRPr="00E95C83" w:rsidRDefault="00FC5DB9" w:rsidP="00E95C83">
      <w:pPr>
        <w:widowControl/>
        <w:numPr>
          <w:ilvl w:val="0"/>
          <w:numId w:val="10"/>
        </w:numPr>
        <w:jc w:val="both"/>
      </w:pPr>
      <w:r w:rsidRPr="00E95C83">
        <w:t>Практико-ориентированная деятельность – совместная деятельность подгруппы обучающихся и преподавателя с целью решения учебных и профессионально-ориентированных задач путем выполнения лабораторных работ. Позволяет сформировать умение анализировать и решать типичные профессиональные задачи разной направленности.</w:t>
      </w:r>
    </w:p>
    <w:p w:rsidR="00E02B45" w:rsidRPr="00E95C83" w:rsidRDefault="00FC5DB9" w:rsidP="00E95C83">
      <w:pPr>
        <w:widowControl/>
        <w:numPr>
          <w:ilvl w:val="0"/>
          <w:numId w:val="10"/>
        </w:numPr>
        <w:jc w:val="both"/>
      </w:pPr>
      <w:r w:rsidRPr="00E95C83">
        <w:t xml:space="preserve">Технология использования </w:t>
      </w:r>
      <w:proofErr w:type="spellStart"/>
      <w:r w:rsidRPr="00E95C83">
        <w:t>разноуровневых</w:t>
      </w:r>
      <w:proofErr w:type="spellEnd"/>
      <w:r w:rsidRPr="00E95C83">
        <w:t xml:space="preserve"> заданий – различают задачи и задания трех основных уровней: </w:t>
      </w:r>
    </w:p>
    <w:p w:rsidR="00E02B45" w:rsidRPr="00E95C83" w:rsidRDefault="00FC5DB9" w:rsidP="00E95C83">
      <w:pPr>
        <w:widowControl/>
        <w:numPr>
          <w:ilvl w:val="1"/>
          <w:numId w:val="27"/>
        </w:numPr>
        <w:jc w:val="both"/>
      </w:pPr>
      <w:r w:rsidRPr="00E95C83">
        <w:t xml:space="preserve">репродуктивный уровень, позволяет оценить и диагностировать знание фактического материала и умение правильно использовать специальные термины и понятия, узнавание объектов изучения в рамках определенного раздела дисциплины; </w:t>
      </w:r>
    </w:p>
    <w:p w:rsidR="00E02B45" w:rsidRPr="00E95C83" w:rsidRDefault="00FC5DB9" w:rsidP="00E95C83">
      <w:pPr>
        <w:widowControl/>
        <w:numPr>
          <w:ilvl w:val="1"/>
          <w:numId w:val="27"/>
        </w:numPr>
        <w:jc w:val="both"/>
      </w:pPr>
      <w:r w:rsidRPr="00E95C83">
        <w:t xml:space="preserve">реконструктивный уровень позволяет оценить и диагностировать умения синтезировать, анализировать, обобщать фактический материал с формулированием конкретных выводов, установлением причинно-следственных связей; </w:t>
      </w:r>
    </w:p>
    <w:p w:rsidR="00FC5DB9" w:rsidRPr="00E95C83" w:rsidRDefault="00FC5DB9" w:rsidP="00E95C83">
      <w:pPr>
        <w:widowControl/>
        <w:numPr>
          <w:ilvl w:val="1"/>
          <w:numId w:val="27"/>
        </w:numPr>
        <w:jc w:val="both"/>
      </w:pPr>
      <w:r w:rsidRPr="00E95C83">
        <w:t>творческий уровень позволяет оценивать и диагностировать умения, интегрировать знания различных областей, аргументировать собственную точку зрения.</w:t>
      </w:r>
    </w:p>
    <w:p w:rsidR="00FC5DB9" w:rsidRPr="00E95C83" w:rsidRDefault="00FC5DB9" w:rsidP="00E95C83">
      <w:pPr>
        <w:widowControl/>
        <w:numPr>
          <w:ilvl w:val="0"/>
          <w:numId w:val="10"/>
        </w:numPr>
        <w:jc w:val="both"/>
      </w:pPr>
      <w:r w:rsidRPr="00E95C83">
        <w:t>Традиционные те</w:t>
      </w:r>
      <w:r w:rsidR="00E02B45" w:rsidRPr="00E95C83">
        <w:t>хнологии (информационные лекции</w:t>
      </w:r>
      <w:r w:rsidRPr="00E95C83">
        <w:t>) – создание условий, при которых обучающиеся пользуются преимущественно репродуктивными методами при работе с конспектами, учебными пособиями, наблюдая за изучаемыми объектами, выполняя лабораторные работы по инструкции.</w:t>
      </w:r>
    </w:p>
    <w:p w:rsidR="00FC5DB9" w:rsidRPr="00E95C83" w:rsidRDefault="00FC5DB9" w:rsidP="00E95C83">
      <w:pPr>
        <w:spacing w:after="60"/>
        <w:ind w:firstLine="426"/>
        <w:jc w:val="both"/>
      </w:pPr>
    </w:p>
    <w:p w:rsidR="00FC5DB9" w:rsidRPr="00E95C83" w:rsidRDefault="00FC5DB9" w:rsidP="00E95C83">
      <w:pPr>
        <w:spacing w:after="60"/>
        <w:ind w:firstLine="426"/>
        <w:jc w:val="both"/>
      </w:pPr>
      <w:r w:rsidRPr="00E95C83">
        <w:t>В интерактивных режимах по дисциплине проводятся:</w:t>
      </w:r>
    </w:p>
    <w:p w:rsidR="00FC5DB9" w:rsidRPr="00E95C83" w:rsidRDefault="00FC5DB9" w:rsidP="00E95C83">
      <w:pPr>
        <w:spacing w:after="60"/>
        <w:jc w:val="both"/>
      </w:pPr>
      <w:r w:rsidRPr="00E95C83">
        <w:rPr>
          <w:b/>
        </w:rPr>
        <w:t>– Решение ситуационных задач</w:t>
      </w:r>
      <w:r w:rsidRPr="00E95C83">
        <w:t xml:space="preserve"> (практические занятия) – 4 часа.</w:t>
      </w:r>
    </w:p>
    <w:p w:rsidR="00FC5DB9" w:rsidRPr="00E95C83" w:rsidRDefault="00FC5DB9" w:rsidP="00E95C83">
      <w:pPr>
        <w:spacing w:after="60"/>
        <w:ind w:firstLine="426"/>
        <w:jc w:val="both"/>
      </w:pPr>
      <w:r w:rsidRPr="00E95C83">
        <w:t xml:space="preserve">После изучения объекта исследования формулируется ситуационная задача с решением ее </w:t>
      </w:r>
      <w:r w:rsidRPr="00E95C83">
        <w:lastRenderedPageBreak/>
        <w:t>студентами индивидуально или в группах с публичной защитой результатов работы и оппонированием.</w:t>
      </w:r>
    </w:p>
    <w:p w:rsidR="00FC5DB9" w:rsidRPr="00E95C83" w:rsidRDefault="00FC5DB9" w:rsidP="00E95C83">
      <w:pPr>
        <w:spacing w:after="60"/>
        <w:jc w:val="both"/>
      </w:pPr>
      <w:r w:rsidRPr="00E95C83">
        <w:rPr>
          <w:b/>
        </w:rPr>
        <w:t>– Рефлексия</w:t>
      </w:r>
      <w:r w:rsidRPr="00E95C83">
        <w:t xml:space="preserve"> (лекции) – 2 часа.</w:t>
      </w:r>
    </w:p>
    <w:p w:rsidR="00FC5DB9" w:rsidRPr="00E95C83" w:rsidRDefault="00FC5DB9" w:rsidP="00E95C83">
      <w:pPr>
        <w:spacing w:after="60"/>
        <w:ind w:firstLine="426"/>
        <w:jc w:val="both"/>
      </w:pPr>
      <w:r w:rsidRPr="00E95C83">
        <w:t>В конце занятия, студентам предлагается проблемный вопрос по теме занятия, на который им необходимо дать письменный ответ в течение 10 минут, используя знания, полученные в ходе лекции, собственный кругозор и эрудицию.</w:t>
      </w:r>
    </w:p>
    <w:p w:rsidR="00FC5DB9" w:rsidRPr="00E95C83" w:rsidRDefault="00FC5DB9" w:rsidP="00E95C83">
      <w:pPr>
        <w:spacing w:after="60"/>
        <w:jc w:val="both"/>
      </w:pPr>
      <w:r w:rsidRPr="00E95C83">
        <w:t xml:space="preserve">– </w:t>
      </w:r>
      <w:r w:rsidRPr="00E95C83">
        <w:rPr>
          <w:b/>
        </w:rPr>
        <w:t>Мультимедийные занятия</w:t>
      </w:r>
      <w:r w:rsidRPr="00E95C83">
        <w:t xml:space="preserve"> (практические занятия) – 6 часов.</w:t>
      </w:r>
    </w:p>
    <w:p w:rsidR="00FC5DB9" w:rsidRPr="00E95C83" w:rsidRDefault="00FC5DB9" w:rsidP="00E95C83">
      <w:pPr>
        <w:spacing w:after="60"/>
        <w:ind w:firstLine="426"/>
        <w:jc w:val="both"/>
      </w:pPr>
      <w:r w:rsidRPr="00E95C83">
        <w:t>Формируются навыки использования методов моделирования и анализа при решении конкретных задач. Организуется беседа преподавателя и студентов для обсуждения результатов работы, формулирования обобщений и закономерностей.</w:t>
      </w:r>
    </w:p>
    <w:p w:rsidR="00FC5DB9" w:rsidRPr="00E95C83" w:rsidRDefault="00FC5DB9" w:rsidP="00E95C83">
      <w:pPr>
        <w:spacing w:after="60"/>
        <w:ind w:firstLine="426"/>
        <w:jc w:val="both"/>
      </w:pPr>
    </w:p>
    <w:p w:rsidR="00FC5DB9" w:rsidRPr="00E95C83" w:rsidRDefault="00FC5DB9" w:rsidP="00E95C83">
      <w:pPr>
        <w:spacing w:after="60"/>
        <w:ind w:firstLine="426"/>
        <w:jc w:val="both"/>
      </w:pPr>
      <w:r w:rsidRPr="00E95C83">
        <w:t>Всего аудиторных занятий в интерактивной форме – 12 часов (</w:t>
      </w:r>
      <w:r w:rsidR="00E02B45" w:rsidRPr="00E95C83">
        <w:t>42,9</w:t>
      </w:r>
      <w:r w:rsidRPr="00E95C83">
        <w:t> % от аудиторных занятий).</w:t>
      </w:r>
    </w:p>
    <w:p w:rsidR="00FC5DB9" w:rsidRPr="00E95C83" w:rsidRDefault="00FC5DB9" w:rsidP="00E95C83">
      <w:pPr>
        <w:pStyle w:val="Style60"/>
        <w:widowControl/>
        <w:spacing w:line="240" w:lineRule="auto"/>
        <w:ind w:firstLine="0"/>
        <w:jc w:val="both"/>
        <w:rPr>
          <w:rStyle w:val="FontStyle141"/>
          <w:sz w:val="24"/>
          <w:szCs w:val="24"/>
        </w:rPr>
      </w:pPr>
    </w:p>
    <w:p w:rsidR="00FC5DB9" w:rsidRPr="00E95C83" w:rsidRDefault="00614A2F" w:rsidP="00E95C83">
      <w:pPr>
        <w:pStyle w:val="Style60"/>
        <w:widowControl/>
        <w:spacing w:line="240" w:lineRule="auto"/>
        <w:ind w:firstLine="0"/>
        <w:jc w:val="both"/>
        <w:rPr>
          <w:rStyle w:val="FontStyle141"/>
          <w:sz w:val="24"/>
          <w:szCs w:val="24"/>
        </w:rPr>
      </w:pPr>
      <w:r>
        <w:rPr>
          <w:rStyle w:val="FontStyle141"/>
          <w:sz w:val="24"/>
          <w:szCs w:val="24"/>
        </w:rPr>
        <w:t>13</w:t>
      </w:r>
      <w:r w:rsidR="00FC5DB9" w:rsidRPr="00E95C83">
        <w:rPr>
          <w:rStyle w:val="FontStyle141"/>
          <w:sz w:val="24"/>
          <w:szCs w:val="24"/>
        </w:rPr>
        <w:t xml:space="preserve">.2. </w:t>
      </w:r>
      <w:r w:rsidR="00FC5DB9" w:rsidRPr="00E95C83">
        <w:rPr>
          <w:rStyle w:val="FontStyle138"/>
          <w:b/>
          <w:sz w:val="24"/>
          <w:szCs w:val="24"/>
        </w:rPr>
        <w:t>Формы организации самостоятельной работы обучающихся (темы, выносимые для самостоятельного изучения; вопросы для самоконтроля; типовые задания для самопроверки</w:t>
      </w:r>
    </w:p>
    <w:p w:rsidR="00FC5DB9" w:rsidRPr="00E95C83" w:rsidRDefault="00FC5DB9" w:rsidP="00E95C83">
      <w:pPr>
        <w:pStyle w:val="Style2"/>
        <w:widowControl/>
        <w:spacing w:line="240" w:lineRule="auto"/>
        <w:jc w:val="both"/>
      </w:pPr>
    </w:p>
    <w:p w:rsidR="00FC5DB9" w:rsidRPr="00E95C83" w:rsidRDefault="00FC5DB9" w:rsidP="00E95C83">
      <w:pPr>
        <w:jc w:val="both"/>
      </w:pPr>
      <w:r w:rsidRPr="00E95C83">
        <w:t xml:space="preserve">Самостоятельная работа студентов составляет </w:t>
      </w:r>
      <w:r w:rsidR="00E02B45" w:rsidRPr="00E95C83">
        <w:t>4</w:t>
      </w:r>
      <w:r w:rsidR="0082033A">
        <w:t>5</w:t>
      </w:r>
      <w:r w:rsidR="00E02B45" w:rsidRPr="00E95C83">
        <w:t xml:space="preserve"> час</w:t>
      </w:r>
      <w:r w:rsidR="0082033A">
        <w:t>ов</w:t>
      </w:r>
      <w:r w:rsidRPr="00E95C83">
        <w:t xml:space="preserve"> и включает в себя изучение следующих тем.</w:t>
      </w:r>
      <w:r w:rsidR="00E02B45" w:rsidRPr="00E95C83">
        <w:t xml:space="preserve"> </w:t>
      </w:r>
    </w:p>
    <w:p w:rsidR="00E02B45" w:rsidRPr="00E95C83" w:rsidRDefault="0082033A" w:rsidP="00E95C83">
      <w:pPr>
        <w:pStyle w:val="a5"/>
        <w:numPr>
          <w:ilvl w:val="2"/>
          <w:numId w:val="27"/>
        </w:numPr>
        <w:ind w:left="426"/>
        <w:jc w:val="both"/>
        <w:rPr>
          <w:b/>
        </w:rPr>
      </w:pPr>
      <w:r>
        <w:t>Основные принципы доклинических исследований лекарственных средств</w:t>
      </w:r>
      <w:r w:rsidR="00E02B45" w:rsidRPr="00E95C83">
        <w:rPr>
          <w:b/>
        </w:rPr>
        <w:t xml:space="preserve">. </w:t>
      </w:r>
      <w:r w:rsidR="00E02B45" w:rsidRPr="00E95C83">
        <w:rPr>
          <w:u w:val="single"/>
        </w:rPr>
        <w:t>Форма контроля</w:t>
      </w:r>
      <w:r w:rsidR="00E02B45" w:rsidRPr="00E95C83">
        <w:rPr>
          <w:b/>
        </w:rPr>
        <w:t>:</w:t>
      </w:r>
      <w:r w:rsidR="00E02B45" w:rsidRPr="00E95C83">
        <w:t xml:space="preserve"> подготовка докладов и выступление на практических занятиях.</w:t>
      </w:r>
    </w:p>
    <w:p w:rsidR="00E02B45" w:rsidRPr="00E95C83" w:rsidRDefault="0082033A" w:rsidP="00E95C83">
      <w:pPr>
        <w:pStyle w:val="a5"/>
        <w:numPr>
          <w:ilvl w:val="2"/>
          <w:numId w:val="27"/>
        </w:numPr>
        <w:ind w:left="426"/>
        <w:jc w:val="both"/>
        <w:rPr>
          <w:b/>
        </w:rPr>
      </w:pPr>
      <w:r>
        <w:t>Организация и проведение доклинических исследований</w:t>
      </w:r>
      <w:r w:rsidR="00E02B45" w:rsidRPr="00E95C83">
        <w:rPr>
          <w:b/>
        </w:rPr>
        <w:t>.</w:t>
      </w:r>
      <w:r w:rsidR="00E02B45" w:rsidRPr="00E95C83">
        <w:rPr>
          <w:b/>
        </w:rPr>
        <w:t xml:space="preserve"> </w:t>
      </w:r>
      <w:r w:rsidR="00E02B45" w:rsidRPr="00E95C83">
        <w:rPr>
          <w:u w:val="single"/>
        </w:rPr>
        <w:t>Форма контроля</w:t>
      </w:r>
      <w:r w:rsidR="00E02B45" w:rsidRPr="00E95C83">
        <w:rPr>
          <w:b/>
        </w:rPr>
        <w:t>:</w:t>
      </w:r>
      <w:r w:rsidR="00E02B45" w:rsidRPr="00E95C83">
        <w:t xml:space="preserve"> подготовка докладов и выступление на практических занятиях.</w:t>
      </w:r>
    </w:p>
    <w:p w:rsidR="00E02B45" w:rsidRPr="00E95C83" w:rsidRDefault="00E02B45" w:rsidP="00E95C83">
      <w:pPr>
        <w:jc w:val="both"/>
      </w:pPr>
    </w:p>
    <w:p w:rsidR="00FC5DB9" w:rsidRPr="00E95C83" w:rsidRDefault="00FC5DB9" w:rsidP="00E95C83">
      <w:pPr>
        <w:pStyle w:val="Style60"/>
        <w:widowControl/>
        <w:spacing w:line="240" w:lineRule="auto"/>
        <w:ind w:firstLine="0"/>
        <w:jc w:val="both"/>
        <w:rPr>
          <w:rStyle w:val="FontStyle141"/>
          <w:b w:val="0"/>
          <w:i w:val="0"/>
          <w:sz w:val="24"/>
          <w:szCs w:val="24"/>
        </w:rPr>
      </w:pPr>
      <w:r w:rsidRPr="00E95C83">
        <w:rPr>
          <w:rStyle w:val="FontStyle141"/>
          <w:b w:val="0"/>
          <w:i w:val="0"/>
          <w:sz w:val="24"/>
          <w:szCs w:val="24"/>
        </w:rPr>
        <w:t>Типовые задания для самопроверки</w:t>
      </w:r>
    </w:p>
    <w:p w:rsidR="003E5125" w:rsidRDefault="0082033A" w:rsidP="00E95C83">
      <w:pPr>
        <w:pStyle w:val="Style60"/>
        <w:widowControl/>
        <w:spacing w:line="240" w:lineRule="auto"/>
        <w:ind w:firstLine="0"/>
        <w:jc w:val="both"/>
      </w:pPr>
      <w:r>
        <w:t xml:space="preserve">1. </w:t>
      </w:r>
      <w:r>
        <w:t xml:space="preserve">При проведении доклинического исследования в соответствии с Правилами GLP руководитель исследования: А) Контролирует выполнение правил GLP, контролирует использование тест-систем в соответствии с Программой и Протоколом исследования, осуществляет контроль за процессом архивирования всех документов и материалов. Б) Контролирует выполнение правил GLP, контролирует использование тест-систем в соответствии с Программой и Протоколом исследования, формирует и утверждает службу обеспечения качества, осуществляет контроль за процессом архивирования всех документов и материалов, следит за наличием необходимых ресурсов (специалистов, помещений, оборудования, материалов). В) Контролирует выполнение правил GLP, контролирует использование тест-систем в соответствии с Программой и Протоколом исследования, осуществляет контроль за процессом архивирования всех документов и материалов, следит за наличием необходимых ресурсов (специалистов, помещений, оборудования, материалов). </w:t>
      </w:r>
    </w:p>
    <w:p w:rsidR="003E5125" w:rsidRDefault="0082033A" w:rsidP="00E95C83">
      <w:pPr>
        <w:pStyle w:val="Style60"/>
        <w:widowControl/>
        <w:spacing w:line="240" w:lineRule="auto"/>
        <w:ind w:firstLine="0"/>
        <w:jc w:val="both"/>
      </w:pPr>
      <w:r>
        <w:t xml:space="preserve">2. Персонал службы обеспечения качества осуществляет аудит: А) Протокола исследования, стандартных операционных процедур. Б) Критических фаз исследования, поправок к Протоколу исследования. В) Итогового отчета по исследованию и первичных данных Г) Оборудования, реагентов </w:t>
      </w:r>
    </w:p>
    <w:p w:rsidR="003E5125" w:rsidRDefault="0082033A" w:rsidP="00E95C83">
      <w:pPr>
        <w:pStyle w:val="Style60"/>
        <w:widowControl/>
        <w:spacing w:line="240" w:lineRule="auto"/>
        <w:ind w:firstLine="0"/>
        <w:jc w:val="both"/>
      </w:pPr>
      <w:r>
        <w:t>3. Стандартные операционные процедуры (</w:t>
      </w:r>
      <w:proofErr w:type="spellStart"/>
      <w:r>
        <w:t>СОПы</w:t>
      </w:r>
      <w:proofErr w:type="spellEnd"/>
      <w:r>
        <w:t xml:space="preserve">): А) Подробные письменные инструкции, содержание описание процессов проведения испытаний или другой деятельности, не представленных детально в планах исследования. Б) Предназначены для достижения единообразия при осуществлении определенной деятельности. В) Письменный утвержденный М3 РФ документ, в котором подробно описаны процедура, методика, манипуляция, выполняемая по установленному стандарту. Г) Должны быть оформлены в письменном виде и утверждены администрацией исследовательского учреждения. </w:t>
      </w:r>
    </w:p>
    <w:p w:rsidR="003E5125" w:rsidRDefault="0082033A" w:rsidP="00E95C83">
      <w:pPr>
        <w:pStyle w:val="Style60"/>
        <w:widowControl/>
        <w:spacing w:line="240" w:lineRule="auto"/>
        <w:ind w:firstLine="0"/>
        <w:jc w:val="both"/>
      </w:pPr>
      <w:r>
        <w:t xml:space="preserve">4. Согласно ГОСТ 33044-2014, сводка информации обобщающего уровня, позволяющая оценить рабочую нагрузку и используемую для контроля проведения исследований в испытательном центре: А) Протокол исследования Б) Стандартная операционная процедура. В) Основной план-график (Программа исследования). </w:t>
      </w:r>
    </w:p>
    <w:p w:rsidR="00EB716F" w:rsidRPr="00E95C83" w:rsidRDefault="0082033A" w:rsidP="00E95C83">
      <w:pPr>
        <w:pStyle w:val="Style60"/>
        <w:widowControl/>
        <w:spacing w:line="240" w:lineRule="auto"/>
        <w:ind w:firstLine="0"/>
        <w:jc w:val="both"/>
        <w:rPr>
          <w:rStyle w:val="FontStyle141"/>
          <w:sz w:val="24"/>
          <w:szCs w:val="24"/>
        </w:rPr>
      </w:pPr>
      <w:r>
        <w:lastRenderedPageBreak/>
        <w:t>5. Разрешение на использование лабораторных животных в биомедицинских целях дает: А) Администрация учреждения. Б) Биоэтическая комиссия (биоэтический комитет). В) Администрация учреждения и служба обеспечения качества. Г) Администрация учреждения и биоэтическая комиссия</w:t>
      </w:r>
    </w:p>
    <w:p w:rsidR="003E5125" w:rsidRDefault="003E5125" w:rsidP="00A808BF">
      <w:pPr>
        <w:pStyle w:val="Style60"/>
        <w:widowControl/>
        <w:spacing w:line="240" w:lineRule="auto"/>
        <w:ind w:firstLine="0"/>
        <w:rPr>
          <w:rStyle w:val="FontStyle141"/>
          <w:i w:val="0"/>
          <w:sz w:val="24"/>
          <w:szCs w:val="24"/>
        </w:rPr>
      </w:pPr>
    </w:p>
    <w:p w:rsidR="00A808BF" w:rsidRDefault="00614A2F" w:rsidP="00A808BF">
      <w:pPr>
        <w:pStyle w:val="Style60"/>
        <w:widowControl/>
        <w:spacing w:line="240" w:lineRule="auto"/>
        <w:ind w:firstLine="0"/>
        <w:rPr>
          <w:rStyle w:val="ac"/>
        </w:rPr>
      </w:pPr>
      <w:r>
        <w:rPr>
          <w:rStyle w:val="FontStyle141"/>
          <w:i w:val="0"/>
          <w:sz w:val="24"/>
          <w:szCs w:val="24"/>
        </w:rPr>
        <w:t>14</w:t>
      </w:r>
      <w:r w:rsidR="00A808BF" w:rsidRPr="000A684E">
        <w:rPr>
          <w:rStyle w:val="FontStyle141"/>
          <w:i w:val="0"/>
          <w:sz w:val="24"/>
          <w:szCs w:val="24"/>
        </w:rPr>
        <w:t>.</w:t>
      </w:r>
      <w:r w:rsidR="00A808BF" w:rsidRPr="000A684E">
        <w:rPr>
          <w:rStyle w:val="FontStyle141"/>
          <w:i w:val="0"/>
          <w:sz w:val="24"/>
          <w:szCs w:val="24"/>
          <w:lang w:val="en-US"/>
        </w:rPr>
        <w:t> </w:t>
      </w:r>
      <w:r w:rsidR="00A808BF">
        <w:rPr>
          <w:rStyle w:val="ac"/>
        </w:rPr>
        <w:t xml:space="preserve">ОСОБЕННОСТИ РЕАЛИЗАЦИИ ДИСЦИПЛИНЫ ДЛЯ ИНВАЛИДОВ И ЛИЦ </w:t>
      </w:r>
    </w:p>
    <w:p w:rsidR="00A808BF" w:rsidRPr="000A684E" w:rsidRDefault="00A808BF" w:rsidP="00A808BF">
      <w:pPr>
        <w:pStyle w:val="Style60"/>
        <w:widowControl/>
        <w:spacing w:line="240" w:lineRule="auto"/>
        <w:ind w:firstLine="0"/>
        <w:rPr>
          <w:rStyle w:val="FontStyle141"/>
          <w:i w:val="0"/>
          <w:sz w:val="24"/>
          <w:szCs w:val="24"/>
        </w:rPr>
      </w:pPr>
      <w:r>
        <w:rPr>
          <w:rStyle w:val="ac"/>
        </w:rPr>
        <w:t>С ОГРАНИЧЕННЫМИ ВОЗМОЖНОСТЯМИ ЗДОРОВЬЯ</w:t>
      </w:r>
      <w:r w:rsidRPr="000A684E">
        <w:rPr>
          <w:rStyle w:val="FontStyle141"/>
          <w:i w:val="0"/>
          <w:sz w:val="24"/>
          <w:szCs w:val="24"/>
        </w:rPr>
        <w:t xml:space="preserve"> </w:t>
      </w:r>
    </w:p>
    <w:p w:rsidR="00A808BF" w:rsidRPr="000A684E" w:rsidRDefault="00A808BF" w:rsidP="00A808BF">
      <w:pPr>
        <w:ind w:firstLine="567"/>
        <w:jc w:val="both"/>
        <w:rPr>
          <w:bCs/>
          <w:iCs/>
        </w:rPr>
      </w:pPr>
    </w:p>
    <w:p w:rsidR="00A808BF" w:rsidRDefault="00A808BF" w:rsidP="00A808BF">
      <w:pPr>
        <w:ind w:firstLine="720"/>
        <w:jc w:val="both"/>
      </w:pPr>
      <w:r w:rsidRPr="00192E31">
        <w:t xml:space="preserve">В соответствии с методическими рекомендациями </w:t>
      </w:r>
      <w:proofErr w:type="spellStart"/>
      <w:r w:rsidRPr="00192E31">
        <w:t>Минобрнауки</w:t>
      </w:r>
      <w:proofErr w:type="spellEnd"/>
      <w:r w:rsidRPr="00192E31">
        <w:t xml:space="preserve"> РФ (утв. 8 апреля 2014 г. № АК-44/05вн) в курсе предполагается использовать социально-активные и рефлексивные методы обучения, технологии социокультурной реабилитации обучающихся с ОВЗ с целью оказания помощи в установлении полн</w:t>
      </w:r>
      <w:r>
        <w:t>оценных межличностных отношений.</w:t>
      </w:r>
    </w:p>
    <w:p w:rsidR="00A808BF" w:rsidRDefault="00A808BF" w:rsidP="00A808BF">
      <w:pPr>
        <w:ind w:firstLine="720"/>
        <w:jc w:val="both"/>
      </w:pPr>
      <w:r>
        <w:t>Обучение лиц с ограниченными возможностями здоровья осуществляется с учетом индивидуальных психофизических особенностей, а для инвалидов также в соответствии с индивидуальной программой реабилитации инвалида.</w:t>
      </w:r>
    </w:p>
    <w:p w:rsidR="00A808BF" w:rsidRDefault="00A808BF" w:rsidP="00A808BF">
      <w:pPr>
        <w:ind w:firstLine="720"/>
        <w:jc w:val="both"/>
      </w:pPr>
      <w:r>
        <w:rPr>
          <w:rStyle w:val="ac"/>
        </w:rPr>
        <w:t>Для лиц с нарушением слуха</w:t>
      </w:r>
      <w:r>
        <w:t xml:space="preserve"> возможно предоставление информации визуально (краткий конспект лекций, основная и дополнительная литература), на лекционных и практических занятиях допускается присутствие ассистента, а </w:t>
      </w:r>
      <w:proofErr w:type="gramStart"/>
      <w:r>
        <w:t>так же</w:t>
      </w:r>
      <w:proofErr w:type="gramEnd"/>
      <w:r>
        <w:t xml:space="preserve">, </w:t>
      </w:r>
      <w:proofErr w:type="spellStart"/>
      <w:r>
        <w:t>сурдопереводчиков</w:t>
      </w:r>
      <w:proofErr w:type="spellEnd"/>
      <w:r>
        <w:t xml:space="preserve"> и </w:t>
      </w:r>
      <w:proofErr w:type="spellStart"/>
      <w:r>
        <w:t>тифлосурдопереводчиков</w:t>
      </w:r>
      <w:proofErr w:type="spellEnd"/>
      <w:r>
        <w:t>. </w:t>
      </w:r>
    </w:p>
    <w:p w:rsidR="00A808BF" w:rsidRDefault="00A808BF" w:rsidP="00A808BF">
      <w:pPr>
        <w:ind w:firstLine="720"/>
        <w:jc w:val="both"/>
      </w:pPr>
      <w:r>
        <w:t>Оценка знаний студентов на практических занятиях осуществляется на основе письменных конспектов ответов на вопросы, письменно выполненных практических заданий. </w:t>
      </w:r>
    </w:p>
    <w:p w:rsidR="00A808BF" w:rsidRDefault="00A808BF" w:rsidP="00A808BF">
      <w:pPr>
        <w:jc w:val="both"/>
      </w:pPr>
      <w:r>
        <w:t>Доклад так же может быть предоставлен в письменной форме (в виде реферата),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w:t>
      </w:r>
    </w:p>
    <w:p w:rsidR="00A808BF" w:rsidRDefault="00A808BF" w:rsidP="00A808BF">
      <w:pPr>
        <w:jc w:val="both"/>
      </w:pPr>
      <w:r>
        <w:t xml:space="preserve">С учетом состояния здоровья просмотр кинофильма с последующим анализом может быть проведен дома (например, при необходимости </w:t>
      </w:r>
      <w:proofErr w:type="gramStart"/>
      <w:r>
        <w:t>дополни-тельной</w:t>
      </w:r>
      <w:proofErr w:type="gramEnd"/>
      <w:r>
        <w:t xml:space="preserve"> звукоусиливающей аппаратуры (наушники)). В таком случае студент предоставляет письменный анализ, соответствующий предъявляемым требованиям.</w:t>
      </w:r>
    </w:p>
    <w:p w:rsidR="00A808BF" w:rsidRDefault="00A808BF" w:rsidP="00A808BF">
      <w:pPr>
        <w:ind w:firstLine="720"/>
        <w:jc w:val="both"/>
      </w:pPr>
      <w:r>
        <w:t>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на зачете может быть увеличено. </w:t>
      </w:r>
    </w:p>
    <w:p w:rsidR="00A808BF" w:rsidRDefault="00A808BF" w:rsidP="00A808BF">
      <w:pPr>
        <w:ind w:firstLine="720"/>
        <w:jc w:val="both"/>
      </w:pPr>
      <w:r>
        <w:t xml:space="preserve">Для </w:t>
      </w:r>
      <w:r>
        <w:rPr>
          <w:rStyle w:val="ac"/>
        </w:rPr>
        <w:t>лиц с нарушением зрения</w:t>
      </w:r>
      <w:r>
        <w:t xml:space="preserve"> допускается аудиальное предоставление информации (например, с использованием программ-синтезаторов речи), а </w:t>
      </w:r>
      <w:proofErr w:type="gramStart"/>
      <w:r>
        <w:t>так же</w:t>
      </w:r>
      <w:proofErr w:type="gramEnd"/>
      <w:r>
        <w:t xml:space="preserve"> использование на лекциях звукозаписывающих устройств (диктофонов и т.д.). Допускается присутствие на занятиях ассистента (помощника), оказывающего обучающимся необходимую техническую помощь.</w:t>
      </w:r>
    </w:p>
    <w:p w:rsidR="00A808BF" w:rsidRDefault="00A808BF" w:rsidP="00A808BF">
      <w:pPr>
        <w:jc w:val="both"/>
      </w:pPr>
      <w:r>
        <w:t xml:space="preserve">Оценка знаний студентов на семинарских занятиях осуществляется в </w:t>
      </w:r>
      <w:proofErr w:type="gramStart"/>
      <w:r>
        <w:t>уст-ной</w:t>
      </w:r>
      <w:proofErr w:type="gramEnd"/>
      <w:r>
        <w:t xml:space="preserve"> форме (как ответы на вопросы, так и практические задания). При необходимости анализа фильма может быть заменен описанием ситуации межэтнического взаимодействия (на основе опыта респондента, художественной </w:t>
      </w:r>
      <w:proofErr w:type="gramStart"/>
      <w:r>
        <w:t>литера-туры</w:t>
      </w:r>
      <w:proofErr w:type="gramEnd"/>
      <w:r>
        <w:t xml:space="preserve"> и т.д.), позволяющим оценить степень </w:t>
      </w:r>
      <w:proofErr w:type="spellStart"/>
      <w:r>
        <w:t>сформированности</w:t>
      </w:r>
      <w:proofErr w:type="spellEnd"/>
      <w:r>
        <w:t xml:space="preserve"> навыков владения методами анализа и выявления специфики функционирования и развития психики, позволяющими учитывать влияние этнических факторов. При </w:t>
      </w:r>
      <w:proofErr w:type="spellStart"/>
      <w:proofErr w:type="gramStart"/>
      <w:r>
        <w:t>прове-дении</w:t>
      </w:r>
      <w:proofErr w:type="spellEnd"/>
      <w:proofErr w:type="gramEnd"/>
      <w:r>
        <w:t xml:space="preserve"> промежуточной аттестации для лиц с нарушением зрения тестирование может быть заменено на устное собеседование по вопросам.</w:t>
      </w:r>
    </w:p>
    <w:p w:rsidR="00A808BF" w:rsidRDefault="00A808BF" w:rsidP="00A808BF">
      <w:pPr>
        <w:ind w:firstLine="720"/>
        <w:jc w:val="both"/>
      </w:pPr>
      <w:r>
        <w:rPr>
          <w:rStyle w:val="ac"/>
        </w:rPr>
        <w:t>Лица с нарушениями опорно-двигательного аппарата</w:t>
      </w:r>
      <w:r>
        <w:t xml:space="preserve"> не нуждаются в особых формах предоставления учебных материалов. Однако, с учетом состояния здоровья часть занятий может быть реализована дистанционно (при помощи сети «Интернет»). Так, при невозможности посещения лекционного занятия студент может воспользоваться кратким конспектом лекции.</w:t>
      </w:r>
    </w:p>
    <w:p w:rsidR="00A808BF" w:rsidRDefault="00A808BF" w:rsidP="00A808BF">
      <w:pPr>
        <w:ind w:firstLine="720"/>
        <w:jc w:val="both"/>
      </w:pPr>
      <w:r>
        <w:t>При невозможности посещения практического занятия студент должен предоставить письменный конспект ответов на вопросы, письменно выполненное практическое задание.</w:t>
      </w:r>
    </w:p>
    <w:p w:rsidR="00A808BF" w:rsidRDefault="00A808BF" w:rsidP="00A808BF">
      <w:pPr>
        <w:jc w:val="both"/>
      </w:pPr>
      <w:r>
        <w:t xml:space="preserve">Доклад так же может быть предоставлен в письменной форме (в виде реферата),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w:t>
      </w:r>
      <w:r>
        <w:lastRenderedPageBreak/>
        <w:t>требования, предъявляемые к письменным работам (качество оформления текста и списка литературы, грамотность, наличие иллюстрационных материалов и т.д.).</w:t>
      </w:r>
    </w:p>
    <w:p w:rsidR="00A808BF" w:rsidRDefault="00A808BF" w:rsidP="00A808BF">
      <w:pPr>
        <w:ind w:firstLine="720"/>
        <w:jc w:val="both"/>
      </w:pPr>
      <w:r>
        <w:t xml:space="preserve">Промежуточная аттестация для лиц с нарушениями опорно-двигательного аппарата проводится на общих основаниях, при необходимости процедура зачета может быть реализована дистанционно (например, при помощи программы </w:t>
      </w:r>
      <w:proofErr w:type="spellStart"/>
      <w:r>
        <w:t>Skype</w:t>
      </w:r>
      <w:proofErr w:type="spellEnd"/>
      <w:r>
        <w:t>).</w:t>
      </w:r>
    </w:p>
    <w:p w:rsidR="00A808BF" w:rsidRDefault="00A808BF" w:rsidP="00A808BF">
      <w:pPr>
        <w:ind w:firstLine="720"/>
        <w:jc w:val="both"/>
      </w:pPr>
      <w:r>
        <w:t xml:space="preserve">Для этого по договоренности с преподавателем студент в определенное время выходит на связь для проведения процедуры зачета. В таком случае </w:t>
      </w:r>
      <w:proofErr w:type="gramStart"/>
      <w:r>
        <w:t>за-чет</w:t>
      </w:r>
      <w:proofErr w:type="gramEnd"/>
      <w:r>
        <w:t xml:space="preserve"> сдается в виде собеседования по вопросам (см. формы проведения промежуточной аттестации для лиц с нарушениями зрения). Вопрос и практическое задание выбираются самим преподавателем.</w:t>
      </w:r>
    </w:p>
    <w:p w:rsidR="00A808BF" w:rsidRDefault="00A808BF" w:rsidP="00A808BF">
      <w:pPr>
        <w:jc w:val="both"/>
      </w:pPr>
    </w:p>
    <w:p w:rsidR="00A808BF" w:rsidRDefault="00A808BF" w:rsidP="00A808BF">
      <w:pPr>
        <w:jc w:val="both"/>
      </w:pPr>
      <w:r w:rsidRPr="0093120F">
        <w:t>Примечание: Фонды оценочных средств, включающие типовые задания и методы оценки, критерии оценивания, позволяющие оценить результаты освоения данной дисциплины обучающимися с ОВЗ могут входить в состав РПД на правах отдельного документа.</w:t>
      </w:r>
    </w:p>
    <w:p w:rsidR="00A808BF" w:rsidRDefault="00A808BF" w:rsidP="00A808BF">
      <w:pPr>
        <w:pStyle w:val="aa"/>
        <w:spacing w:line="240" w:lineRule="auto"/>
        <w:ind w:firstLine="0"/>
        <w:rPr>
          <w:szCs w:val="24"/>
        </w:rPr>
      </w:pPr>
    </w:p>
    <w:p w:rsidR="00A808BF" w:rsidRPr="000A684E" w:rsidRDefault="00A808BF" w:rsidP="00A808BF">
      <w:pPr>
        <w:pStyle w:val="Style103"/>
        <w:widowControl/>
        <w:spacing w:line="240" w:lineRule="auto"/>
        <w:ind w:left="1056"/>
        <w:rPr>
          <w:rStyle w:val="FontStyle138"/>
          <w:i w:val="0"/>
          <w:sz w:val="24"/>
          <w:szCs w:val="24"/>
        </w:rPr>
      </w:pPr>
    </w:p>
    <w:p w:rsidR="00A808BF" w:rsidRPr="000A684E" w:rsidRDefault="00A808BF" w:rsidP="00A808BF">
      <w:pPr>
        <w:rPr>
          <w:b/>
        </w:rPr>
      </w:pPr>
      <w:r w:rsidRPr="000A684E">
        <w:rPr>
          <w:b/>
        </w:rPr>
        <w:t>Программу составил (а) (и):</w:t>
      </w:r>
    </w:p>
    <w:p w:rsidR="00A808BF" w:rsidRPr="000A684E" w:rsidRDefault="00A808BF" w:rsidP="00A808BF"/>
    <w:p w:rsidR="00A808BF" w:rsidRPr="000A684E" w:rsidRDefault="00A808BF" w:rsidP="00A808BF"/>
    <w:p w:rsidR="00A808BF" w:rsidRPr="000A684E" w:rsidRDefault="003E5125" w:rsidP="00A808BF">
      <w:r>
        <w:t>К.С. Остренко</w:t>
      </w:r>
      <w:r w:rsidR="00A808BF">
        <w:t>, д.б.н., профессор отделения биотехнологий</w:t>
      </w:r>
    </w:p>
    <w:p w:rsidR="00A808BF" w:rsidRPr="000A684E" w:rsidRDefault="00A808BF" w:rsidP="00A808BF"/>
    <w:p w:rsidR="00A808BF" w:rsidRPr="000A684E" w:rsidRDefault="00A808BF" w:rsidP="00A808BF"/>
    <w:p w:rsidR="00A808BF" w:rsidRPr="000A684E" w:rsidRDefault="00A808BF" w:rsidP="00A808BF"/>
    <w:p w:rsidR="00A808BF" w:rsidRPr="000A684E" w:rsidRDefault="00A808BF" w:rsidP="00A808BF">
      <w:pPr>
        <w:rPr>
          <w:b/>
        </w:rPr>
      </w:pPr>
      <w:r w:rsidRPr="000A684E">
        <w:rPr>
          <w:b/>
        </w:rPr>
        <w:t>Рецензент (ы):</w:t>
      </w:r>
    </w:p>
    <w:p w:rsidR="00A808BF" w:rsidRPr="000A684E" w:rsidRDefault="00A808BF" w:rsidP="00A808BF"/>
    <w:p w:rsidR="00A808BF" w:rsidRPr="000A684E" w:rsidRDefault="00A808BF" w:rsidP="00A808BF"/>
    <w:p w:rsidR="00A808BF" w:rsidRPr="000A684E" w:rsidRDefault="00A808BF" w:rsidP="00A808BF"/>
    <w:p w:rsidR="00A808BF" w:rsidRPr="000A684E" w:rsidRDefault="00A808BF" w:rsidP="00A808BF">
      <w:pPr>
        <w:jc w:val="center"/>
        <w:rPr>
          <w:rStyle w:val="FontStyle140"/>
          <w:sz w:val="24"/>
          <w:szCs w:val="24"/>
        </w:rPr>
      </w:pPr>
      <w:r>
        <w:rPr>
          <w:rStyle w:val="FontStyle140"/>
          <w:sz w:val="24"/>
          <w:szCs w:val="24"/>
        </w:rPr>
        <w:br w:type="page"/>
      </w:r>
      <w:r w:rsidRPr="000A684E">
        <w:rPr>
          <w:rStyle w:val="FontStyle140"/>
          <w:sz w:val="24"/>
          <w:szCs w:val="24"/>
        </w:rPr>
        <w:lastRenderedPageBreak/>
        <w:t>ЛИСТ СОГЛАСОВАНИЯ РАБОЧЕЙ ПРОГРАММЫ ДИСЦИПЛИНЫ</w:t>
      </w:r>
    </w:p>
    <w:p w:rsidR="00A808BF" w:rsidRDefault="00A808BF" w:rsidP="00A808BF">
      <w:pPr>
        <w:rPr>
          <w:rStyle w:val="FontStyle14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2"/>
        <w:gridCol w:w="4978"/>
      </w:tblGrid>
      <w:tr w:rsidR="00A808BF" w:rsidRPr="00C33FC2" w:rsidTr="004F3CCF">
        <w:tc>
          <w:tcPr>
            <w:tcW w:w="5068" w:type="dxa"/>
            <w:shd w:val="clear" w:color="auto" w:fill="auto"/>
          </w:tcPr>
          <w:p w:rsidR="00A808BF" w:rsidRPr="00C33FC2" w:rsidRDefault="00A808BF" w:rsidP="004F3CCF">
            <w:r w:rsidRPr="00C33FC2">
              <w:t>Программа рассмотрена на заседании отделения Биотехнологий</w:t>
            </w:r>
          </w:p>
          <w:p w:rsidR="00A808BF" w:rsidRPr="00C33FC2" w:rsidRDefault="00A808BF" w:rsidP="004F3CCF">
            <w:pPr>
              <w:ind w:right="-284"/>
            </w:pPr>
            <w:r w:rsidRPr="00C33FC2">
              <w:t>(протокол № ____ от «__</w:t>
            </w:r>
            <w:proofErr w:type="gramStart"/>
            <w:r w:rsidRPr="00C33FC2">
              <w:t>_»_</w:t>
            </w:r>
            <w:proofErr w:type="gramEnd"/>
            <w:r w:rsidRPr="00C33FC2">
              <w:t>________20__  г.)</w:t>
            </w:r>
          </w:p>
          <w:p w:rsidR="00A808BF" w:rsidRPr="00964A82" w:rsidRDefault="00A808BF" w:rsidP="004F3CCF">
            <w:pPr>
              <w:rPr>
                <w:rStyle w:val="FontStyle140"/>
                <w:sz w:val="24"/>
                <w:szCs w:val="24"/>
              </w:rPr>
            </w:pPr>
          </w:p>
        </w:tc>
        <w:tc>
          <w:tcPr>
            <w:tcW w:w="5068" w:type="dxa"/>
            <w:shd w:val="clear" w:color="auto" w:fill="auto"/>
          </w:tcPr>
          <w:p w:rsidR="00A808BF" w:rsidRPr="00C33FC2" w:rsidRDefault="00A808BF" w:rsidP="004F3CCF">
            <w:r w:rsidRPr="00964A82">
              <w:rPr>
                <w:bCs/>
              </w:rPr>
              <w:t xml:space="preserve">Руководитель образовательной программы </w:t>
            </w:r>
            <w:r w:rsidRPr="00C33FC2">
              <w:t xml:space="preserve">06.04.01 Биология/Экспериментальная радиология </w:t>
            </w:r>
          </w:p>
          <w:p w:rsidR="00A808BF" w:rsidRPr="00C33FC2" w:rsidRDefault="00A808BF" w:rsidP="004F3CCF">
            <w:r w:rsidRPr="00C33FC2">
              <w:t>«_</w:t>
            </w:r>
            <w:proofErr w:type="gramStart"/>
            <w:r w:rsidRPr="00C33FC2">
              <w:t>_»_</w:t>
            </w:r>
            <w:proofErr w:type="gramEnd"/>
            <w:r w:rsidRPr="00C33FC2">
              <w:t>____20__  г.</w:t>
            </w:r>
            <w:r w:rsidRPr="00C33FC2">
              <w:tab/>
              <w:t xml:space="preserve">_____ </w:t>
            </w:r>
            <w:r w:rsidRPr="00C33FC2">
              <w:tab/>
              <w:t>Л.Н. Комарова</w:t>
            </w:r>
          </w:p>
          <w:p w:rsidR="00A808BF" w:rsidRPr="00C33FC2" w:rsidRDefault="00A808BF" w:rsidP="004F3CCF"/>
          <w:p w:rsidR="00A808BF" w:rsidRPr="00C33FC2" w:rsidRDefault="00A808BF" w:rsidP="004F3CCF">
            <w:r w:rsidRPr="00964A82">
              <w:rPr>
                <w:bCs/>
              </w:rPr>
              <w:t>Начальник отделения</w:t>
            </w:r>
            <w:r w:rsidRPr="00C33FC2">
              <w:t xml:space="preserve"> Биотехнологий </w:t>
            </w:r>
          </w:p>
          <w:p w:rsidR="00A808BF" w:rsidRPr="00C33FC2" w:rsidRDefault="00A808BF" w:rsidP="004F3CCF">
            <w:r w:rsidRPr="00C33FC2">
              <w:t>«_</w:t>
            </w:r>
            <w:proofErr w:type="gramStart"/>
            <w:r w:rsidRPr="00C33FC2">
              <w:t>_»_</w:t>
            </w:r>
            <w:proofErr w:type="gramEnd"/>
            <w:r w:rsidRPr="00C33FC2">
              <w:t>____20__  г.</w:t>
            </w:r>
            <w:r w:rsidRPr="00C33FC2">
              <w:tab/>
              <w:t xml:space="preserve">_____ </w:t>
            </w:r>
            <w:r w:rsidRPr="00C33FC2">
              <w:tab/>
              <w:t>А.А. Котляров</w:t>
            </w:r>
          </w:p>
          <w:p w:rsidR="00A808BF" w:rsidRPr="00C33FC2" w:rsidRDefault="00A808BF" w:rsidP="004F3CCF"/>
          <w:p w:rsidR="00A808BF" w:rsidRPr="00C33FC2" w:rsidRDefault="00A808BF" w:rsidP="004F3CCF">
            <w:r w:rsidRPr="00C33FC2">
              <w:t>Научный руководитель магистерской программы (при необходимости)</w:t>
            </w:r>
          </w:p>
          <w:p w:rsidR="00A808BF" w:rsidRPr="00C33FC2" w:rsidRDefault="00A808BF" w:rsidP="004F3CCF">
            <w:r w:rsidRPr="00C33FC2">
              <w:t xml:space="preserve">06.04.01 Биология/Экспериментальная радиология </w:t>
            </w:r>
          </w:p>
          <w:p w:rsidR="00A808BF" w:rsidRPr="00C33FC2" w:rsidRDefault="00A808BF" w:rsidP="004F3CCF">
            <w:r w:rsidRPr="00C33FC2">
              <w:t>«_</w:t>
            </w:r>
            <w:proofErr w:type="gramStart"/>
            <w:r w:rsidRPr="00C33FC2">
              <w:t>_»_</w:t>
            </w:r>
            <w:proofErr w:type="gramEnd"/>
            <w:r w:rsidRPr="00C33FC2">
              <w:t>____20__  г.</w:t>
            </w:r>
            <w:r w:rsidRPr="00C33FC2">
              <w:tab/>
              <w:t xml:space="preserve">_____ </w:t>
            </w:r>
            <w:r w:rsidRPr="00C33FC2">
              <w:tab/>
              <w:t>Л.Н. Комарова</w:t>
            </w:r>
          </w:p>
          <w:p w:rsidR="00A808BF" w:rsidRPr="00964A82" w:rsidRDefault="00A808BF" w:rsidP="004F3CCF">
            <w:pPr>
              <w:rPr>
                <w:rStyle w:val="FontStyle140"/>
                <w:sz w:val="24"/>
                <w:szCs w:val="24"/>
              </w:rPr>
            </w:pPr>
          </w:p>
        </w:tc>
      </w:tr>
    </w:tbl>
    <w:p w:rsidR="00A808BF" w:rsidRDefault="00A808BF" w:rsidP="00A808BF">
      <w:pPr>
        <w:rPr>
          <w:rStyle w:val="FontStyle140"/>
          <w:sz w:val="24"/>
          <w:szCs w:val="24"/>
        </w:rPr>
      </w:pPr>
    </w:p>
    <w:p w:rsidR="00A808BF" w:rsidRPr="006E3DED" w:rsidRDefault="00A808BF" w:rsidP="00E95C83">
      <w:pPr>
        <w:jc w:val="both"/>
      </w:pPr>
    </w:p>
    <w:sectPr w:rsidR="00A808BF" w:rsidRPr="006E3DED" w:rsidSect="00FC5DB9">
      <w:footerReference w:type="even" r:id="rId8"/>
      <w:footerReference w:type="default" r:id="rId9"/>
      <w:pgSz w:w="11905" w:h="16837"/>
      <w:pgMar w:top="851" w:right="567" w:bottom="851" w:left="1418"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085" w:rsidRDefault="00674085" w:rsidP="006B6156">
      <w:r>
        <w:separator/>
      </w:r>
    </w:p>
  </w:endnote>
  <w:endnote w:type="continuationSeparator" w:id="0">
    <w:p w:rsidR="00674085" w:rsidRDefault="00674085" w:rsidP="006B6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085" w:rsidRDefault="00674085">
    <w:pPr>
      <w:pStyle w:val="Style15"/>
      <w:widowControl/>
      <w:jc w:val="right"/>
      <w:rPr>
        <w:rStyle w:val="FontStyle143"/>
      </w:rPr>
    </w:pPr>
    <w:r>
      <w:rPr>
        <w:rStyle w:val="FontStyle143"/>
      </w:rPr>
      <w:fldChar w:fldCharType="begin"/>
    </w:r>
    <w:r>
      <w:rPr>
        <w:rStyle w:val="FontStyle143"/>
      </w:rPr>
      <w:instrText>PAGE</w:instrText>
    </w:r>
    <w:r>
      <w:rPr>
        <w:rStyle w:val="FontStyle143"/>
      </w:rPr>
      <w:fldChar w:fldCharType="separate"/>
    </w:r>
    <w:r>
      <w:rPr>
        <w:rStyle w:val="FontStyle143"/>
        <w:noProof/>
      </w:rPr>
      <w:t>2</w:t>
    </w:r>
    <w:r>
      <w:rPr>
        <w:rStyle w:val="FontStyle143"/>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085" w:rsidRDefault="00674085">
    <w:pPr>
      <w:pStyle w:val="Style15"/>
      <w:widowControl/>
      <w:jc w:val="right"/>
      <w:rPr>
        <w:rStyle w:val="FontStyle143"/>
      </w:rPr>
    </w:pPr>
    <w:r>
      <w:rPr>
        <w:rStyle w:val="FontStyle143"/>
      </w:rPr>
      <w:fldChar w:fldCharType="begin"/>
    </w:r>
    <w:r>
      <w:rPr>
        <w:rStyle w:val="FontStyle143"/>
      </w:rPr>
      <w:instrText>PAGE</w:instrText>
    </w:r>
    <w:r>
      <w:rPr>
        <w:rStyle w:val="FontStyle143"/>
      </w:rPr>
      <w:fldChar w:fldCharType="separate"/>
    </w:r>
    <w:r w:rsidR="003B48EE">
      <w:rPr>
        <w:rStyle w:val="FontStyle143"/>
        <w:noProof/>
      </w:rPr>
      <w:t>4</w:t>
    </w:r>
    <w:r>
      <w:rPr>
        <w:rStyle w:val="FontStyle143"/>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085" w:rsidRDefault="00674085" w:rsidP="006B6156">
      <w:r>
        <w:separator/>
      </w:r>
    </w:p>
  </w:footnote>
  <w:footnote w:type="continuationSeparator" w:id="0">
    <w:p w:rsidR="00674085" w:rsidRDefault="00674085" w:rsidP="006B61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165F"/>
    <w:multiLevelType w:val="hybridMultilevel"/>
    <w:tmpl w:val="29CE4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996F4E"/>
    <w:multiLevelType w:val="hybridMultilevel"/>
    <w:tmpl w:val="10AE4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1B6073"/>
    <w:multiLevelType w:val="multilevel"/>
    <w:tmpl w:val="C6E0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813CF"/>
    <w:multiLevelType w:val="hybridMultilevel"/>
    <w:tmpl w:val="3C5E4162"/>
    <w:lvl w:ilvl="0" w:tplc="0419000F">
      <w:start w:val="1"/>
      <w:numFmt w:val="decimal"/>
      <w:lvlText w:val="%1."/>
      <w:lvlJc w:val="left"/>
      <w:pPr>
        <w:ind w:left="108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982220"/>
    <w:multiLevelType w:val="hybridMultilevel"/>
    <w:tmpl w:val="BD0AA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0A2465"/>
    <w:multiLevelType w:val="multilevel"/>
    <w:tmpl w:val="0040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25470"/>
    <w:multiLevelType w:val="hybridMultilevel"/>
    <w:tmpl w:val="8374A1B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76464A"/>
    <w:multiLevelType w:val="singleLevel"/>
    <w:tmpl w:val="2044196E"/>
    <w:lvl w:ilvl="0">
      <w:start w:val="1"/>
      <w:numFmt w:val="decimal"/>
      <w:lvlText w:val="%1."/>
      <w:lvlJc w:val="left"/>
      <w:pPr>
        <w:tabs>
          <w:tab w:val="num" w:pos="360"/>
        </w:tabs>
        <w:ind w:left="360" w:hanging="360"/>
      </w:pPr>
      <w:rPr>
        <w:rFonts w:hint="default"/>
      </w:rPr>
    </w:lvl>
  </w:abstractNum>
  <w:abstractNum w:abstractNumId="8" w15:restartNumberingAfterBreak="0">
    <w:nsid w:val="1ADB7566"/>
    <w:multiLevelType w:val="multilevel"/>
    <w:tmpl w:val="3BE8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01E97"/>
    <w:multiLevelType w:val="hybridMultilevel"/>
    <w:tmpl w:val="88B85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F3767A"/>
    <w:multiLevelType w:val="hybridMultilevel"/>
    <w:tmpl w:val="E3027C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10556B"/>
    <w:multiLevelType w:val="hybridMultilevel"/>
    <w:tmpl w:val="88B85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BE4F93"/>
    <w:multiLevelType w:val="hybridMultilevel"/>
    <w:tmpl w:val="E04E9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11434D"/>
    <w:multiLevelType w:val="hybridMultilevel"/>
    <w:tmpl w:val="5F967F9C"/>
    <w:lvl w:ilvl="0" w:tplc="85EC3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36F23CA"/>
    <w:multiLevelType w:val="singleLevel"/>
    <w:tmpl w:val="2A3821CE"/>
    <w:lvl w:ilvl="0">
      <w:start w:val="1"/>
      <w:numFmt w:val="decimal"/>
      <w:lvlText w:val="%1."/>
      <w:lvlJc w:val="left"/>
      <w:pPr>
        <w:tabs>
          <w:tab w:val="num" w:pos="360"/>
        </w:tabs>
        <w:ind w:left="360" w:hanging="360"/>
      </w:pPr>
      <w:rPr>
        <w:rFonts w:hint="default"/>
      </w:rPr>
    </w:lvl>
  </w:abstractNum>
  <w:abstractNum w:abstractNumId="15" w15:restartNumberingAfterBreak="0">
    <w:nsid w:val="25210BD8"/>
    <w:multiLevelType w:val="hybridMultilevel"/>
    <w:tmpl w:val="3E3AC58E"/>
    <w:lvl w:ilvl="0" w:tplc="73AAAE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944EF5"/>
    <w:multiLevelType w:val="hybridMultilevel"/>
    <w:tmpl w:val="808C0B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09668E"/>
    <w:multiLevelType w:val="hybridMultilevel"/>
    <w:tmpl w:val="33743FC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DEC776D"/>
    <w:multiLevelType w:val="hybridMultilevel"/>
    <w:tmpl w:val="2FB819D0"/>
    <w:lvl w:ilvl="0" w:tplc="CBAE867E">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256E7D"/>
    <w:multiLevelType w:val="hybridMultilevel"/>
    <w:tmpl w:val="F91C7012"/>
    <w:lvl w:ilvl="0" w:tplc="73AAAE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E00CB6"/>
    <w:multiLevelType w:val="hybridMultilevel"/>
    <w:tmpl w:val="3A54F8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A97949"/>
    <w:multiLevelType w:val="multilevel"/>
    <w:tmpl w:val="5DB0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0164D4"/>
    <w:multiLevelType w:val="hybridMultilevel"/>
    <w:tmpl w:val="D88ADDFE"/>
    <w:lvl w:ilvl="0" w:tplc="04190011">
      <w:start w:val="1"/>
      <w:numFmt w:val="decimal"/>
      <w:lvlText w:val="%1)"/>
      <w:lvlJc w:val="left"/>
      <w:pPr>
        <w:ind w:left="720" w:hanging="360"/>
      </w:pPr>
      <w:rPr>
        <w:rFonts w:hint="default"/>
      </w:rPr>
    </w:lvl>
    <w:lvl w:ilvl="1" w:tplc="04190017">
      <w:start w:val="1"/>
      <w:numFmt w:val="lowerLetter"/>
      <w:lvlText w:val="%2)"/>
      <w:lvlJc w:val="left"/>
      <w:pPr>
        <w:ind w:left="1440" w:hanging="360"/>
      </w:pPr>
    </w:lvl>
    <w:lvl w:ilvl="2" w:tplc="1082BCF4">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9060A5"/>
    <w:multiLevelType w:val="hybridMultilevel"/>
    <w:tmpl w:val="2FB819D0"/>
    <w:lvl w:ilvl="0" w:tplc="CBAE867E">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6C0112"/>
    <w:multiLevelType w:val="hybridMultilevel"/>
    <w:tmpl w:val="224627DC"/>
    <w:lvl w:ilvl="0" w:tplc="3EA6C2A0">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2F35CA"/>
    <w:multiLevelType w:val="hybridMultilevel"/>
    <w:tmpl w:val="CA9AF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4E274F"/>
    <w:multiLevelType w:val="hybridMultilevel"/>
    <w:tmpl w:val="8034E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986827"/>
    <w:multiLevelType w:val="hybridMultilevel"/>
    <w:tmpl w:val="E3D854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DD2A4E"/>
    <w:multiLevelType w:val="hybridMultilevel"/>
    <w:tmpl w:val="3CC47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7D7749"/>
    <w:multiLevelType w:val="hybridMultilevel"/>
    <w:tmpl w:val="02283B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0DD3D9C"/>
    <w:multiLevelType w:val="hybridMultilevel"/>
    <w:tmpl w:val="6F9C42E6"/>
    <w:lvl w:ilvl="0" w:tplc="73AAAE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010482"/>
    <w:multiLevelType w:val="hybridMultilevel"/>
    <w:tmpl w:val="25EE94C8"/>
    <w:lvl w:ilvl="0" w:tplc="86E6CD02">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29E08EE"/>
    <w:multiLevelType w:val="multilevel"/>
    <w:tmpl w:val="A0DE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794E19"/>
    <w:multiLevelType w:val="hybridMultilevel"/>
    <w:tmpl w:val="6ADE315C"/>
    <w:lvl w:ilvl="0" w:tplc="7BEC73BA">
      <w:start w:val="1"/>
      <w:numFmt w:val="bullet"/>
      <w:lvlText w:val=""/>
      <w:lvlJc w:val="left"/>
      <w:pPr>
        <w:tabs>
          <w:tab w:val="num" w:pos="720"/>
        </w:tabs>
        <w:ind w:left="720" w:hanging="360"/>
      </w:pPr>
      <w:rPr>
        <w:rFonts w:ascii="Symbol" w:hAnsi="Symbol" w:hint="default"/>
        <w:color w:val="auto"/>
      </w:rPr>
    </w:lvl>
    <w:lvl w:ilvl="1" w:tplc="F4A4CC38">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0B40F6"/>
    <w:multiLevelType w:val="hybridMultilevel"/>
    <w:tmpl w:val="D7766256"/>
    <w:lvl w:ilvl="0" w:tplc="7BEC73B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A334D5"/>
    <w:multiLevelType w:val="hybridMultilevel"/>
    <w:tmpl w:val="33743FC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C7119C"/>
    <w:multiLevelType w:val="hybridMultilevel"/>
    <w:tmpl w:val="88663956"/>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15:restartNumberingAfterBreak="0">
    <w:nsid w:val="6CDD38EC"/>
    <w:multiLevelType w:val="hybridMultilevel"/>
    <w:tmpl w:val="88B85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0E7F1A"/>
    <w:multiLevelType w:val="hybridMultilevel"/>
    <w:tmpl w:val="254AD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55761D"/>
    <w:multiLevelType w:val="hybridMultilevel"/>
    <w:tmpl w:val="68388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7"/>
  </w:num>
  <w:num w:numId="3">
    <w:abstractNumId w:val="29"/>
  </w:num>
  <w:num w:numId="4">
    <w:abstractNumId w:val="14"/>
  </w:num>
  <w:num w:numId="5">
    <w:abstractNumId w:val="30"/>
  </w:num>
  <w:num w:numId="6">
    <w:abstractNumId w:val="19"/>
  </w:num>
  <w:num w:numId="7">
    <w:abstractNumId w:val="34"/>
  </w:num>
  <w:num w:numId="8">
    <w:abstractNumId w:val="33"/>
  </w:num>
  <w:num w:numId="9">
    <w:abstractNumId w:val="26"/>
  </w:num>
  <w:num w:numId="10">
    <w:abstractNumId w:val="6"/>
  </w:num>
  <w:num w:numId="11">
    <w:abstractNumId w:val="28"/>
  </w:num>
  <w:num w:numId="12">
    <w:abstractNumId w:val="16"/>
  </w:num>
  <w:num w:numId="13">
    <w:abstractNumId w:val="4"/>
  </w:num>
  <w:num w:numId="14">
    <w:abstractNumId w:val="13"/>
  </w:num>
  <w:num w:numId="15">
    <w:abstractNumId w:val="12"/>
  </w:num>
  <w:num w:numId="16">
    <w:abstractNumId w:val="10"/>
  </w:num>
  <w:num w:numId="17">
    <w:abstractNumId w:val="39"/>
  </w:num>
  <w:num w:numId="18">
    <w:abstractNumId w:val="9"/>
  </w:num>
  <w:num w:numId="19">
    <w:abstractNumId w:val="0"/>
  </w:num>
  <w:num w:numId="20">
    <w:abstractNumId w:val="1"/>
  </w:num>
  <w:num w:numId="21">
    <w:abstractNumId w:val="11"/>
  </w:num>
  <w:num w:numId="22">
    <w:abstractNumId w:val="20"/>
  </w:num>
  <w:num w:numId="23">
    <w:abstractNumId w:val="27"/>
  </w:num>
  <w:num w:numId="24">
    <w:abstractNumId w:val="37"/>
  </w:num>
  <w:num w:numId="25">
    <w:abstractNumId w:val="38"/>
  </w:num>
  <w:num w:numId="26">
    <w:abstractNumId w:val="17"/>
  </w:num>
  <w:num w:numId="27">
    <w:abstractNumId w:val="22"/>
  </w:num>
  <w:num w:numId="28">
    <w:abstractNumId w:val="35"/>
  </w:num>
  <w:num w:numId="29">
    <w:abstractNumId w:val="3"/>
  </w:num>
  <w:num w:numId="30">
    <w:abstractNumId w:val="18"/>
  </w:num>
  <w:num w:numId="31">
    <w:abstractNumId w:val="23"/>
  </w:num>
  <w:num w:numId="32">
    <w:abstractNumId w:val="8"/>
  </w:num>
  <w:num w:numId="33">
    <w:abstractNumId w:val="2"/>
  </w:num>
  <w:num w:numId="34">
    <w:abstractNumId w:val="25"/>
  </w:num>
  <w:num w:numId="35">
    <w:abstractNumId w:val="32"/>
  </w:num>
  <w:num w:numId="36">
    <w:abstractNumId w:val="31"/>
  </w:num>
  <w:num w:numId="37">
    <w:abstractNumId w:val="24"/>
  </w:num>
  <w:num w:numId="38">
    <w:abstractNumId w:val="36"/>
  </w:num>
  <w:num w:numId="39">
    <w:abstractNumId w:val="5"/>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DB9"/>
    <w:rsid w:val="000249EA"/>
    <w:rsid w:val="00054C18"/>
    <w:rsid w:val="00085223"/>
    <w:rsid w:val="00094B50"/>
    <w:rsid w:val="000B4D99"/>
    <w:rsid w:val="000E5560"/>
    <w:rsid w:val="00102F24"/>
    <w:rsid w:val="0014153F"/>
    <w:rsid w:val="00163BCF"/>
    <w:rsid w:val="00165588"/>
    <w:rsid w:val="001A6716"/>
    <w:rsid w:val="001D54AC"/>
    <w:rsid w:val="00201357"/>
    <w:rsid w:val="002621F2"/>
    <w:rsid w:val="0028603E"/>
    <w:rsid w:val="00296536"/>
    <w:rsid w:val="002B3662"/>
    <w:rsid w:val="002F57D8"/>
    <w:rsid w:val="002F773F"/>
    <w:rsid w:val="003665FF"/>
    <w:rsid w:val="003B48EE"/>
    <w:rsid w:val="003C0CD6"/>
    <w:rsid w:val="003C2E31"/>
    <w:rsid w:val="003E2944"/>
    <w:rsid w:val="003E5125"/>
    <w:rsid w:val="00410566"/>
    <w:rsid w:val="004576CE"/>
    <w:rsid w:val="00497799"/>
    <w:rsid w:val="004C2A9E"/>
    <w:rsid w:val="004F3CCF"/>
    <w:rsid w:val="00572AB5"/>
    <w:rsid w:val="005A7B5E"/>
    <w:rsid w:val="005D0E76"/>
    <w:rsid w:val="00600992"/>
    <w:rsid w:val="00614A2F"/>
    <w:rsid w:val="006253DB"/>
    <w:rsid w:val="0063349A"/>
    <w:rsid w:val="00674085"/>
    <w:rsid w:val="006A318E"/>
    <w:rsid w:val="006B6156"/>
    <w:rsid w:val="006C017A"/>
    <w:rsid w:val="006E3DED"/>
    <w:rsid w:val="007605B6"/>
    <w:rsid w:val="007B1A47"/>
    <w:rsid w:val="007C5AD0"/>
    <w:rsid w:val="00801CE6"/>
    <w:rsid w:val="0082033A"/>
    <w:rsid w:val="008321C6"/>
    <w:rsid w:val="00844BA2"/>
    <w:rsid w:val="008451A1"/>
    <w:rsid w:val="00872269"/>
    <w:rsid w:val="00885483"/>
    <w:rsid w:val="008A39CA"/>
    <w:rsid w:val="00976C45"/>
    <w:rsid w:val="00997A71"/>
    <w:rsid w:val="009B163E"/>
    <w:rsid w:val="009D7309"/>
    <w:rsid w:val="00A52CDA"/>
    <w:rsid w:val="00A808BF"/>
    <w:rsid w:val="00A93633"/>
    <w:rsid w:val="00AE1D74"/>
    <w:rsid w:val="00B071C1"/>
    <w:rsid w:val="00B445B4"/>
    <w:rsid w:val="00B62887"/>
    <w:rsid w:val="00BC6FF8"/>
    <w:rsid w:val="00BD4460"/>
    <w:rsid w:val="00C16442"/>
    <w:rsid w:val="00C6338C"/>
    <w:rsid w:val="00C94EBB"/>
    <w:rsid w:val="00CA0375"/>
    <w:rsid w:val="00CB706A"/>
    <w:rsid w:val="00CC7B3C"/>
    <w:rsid w:val="00CD2699"/>
    <w:rsid w:val="00D033EF"/>
    <w:rsid w:val="00D9663E"/>
    <w:rsid w:val="00D97F14"/>
    <w:rsid w:val="00DD4710"/>
    <w:rsid w:val="00E02B45"/>
    <w:rsid w:val="00E237F9"/>
    <w:rsid w:val="00E3506B"/>
    <w:rsid w:val="00E56995"/>
    <w:rsid w:val="00E758BF"/>
    <w:rsid w:val="00E81653"/>
    <w:rsid w:val="00E81960"/>
    <w:rsid w:val="00E95C83"/>
    <w:rsid w:val="00EB716F"/>
    <w:rsid w:val="00EC18A3"/>
    <w:rsid w:val="00F1388E"/>
    <w:rsid w:val="00F21B9F"/>
    <w:rsid w:val="00F734CF"/>
    <w:rsid w:val="00FC03B6"/>
    <w:rsid w:val="00FC5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316EC"/>
  <w15:docId w15:val="{B442726F-FBBB-4C06-9C21-8D34EDEB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D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C5DB9"/>
    <w:pPr>
      <w:widowControl/>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5DB9"/>
    <w:rPr>
      <w:rFonts w:ascii="Times New Roman" w:eastAsia="Times New Roman" w:hAnsi="Times New Roman" w:cs="Times New Roman"/>
      <w:b/>
      <w:bCs/>
      <w:kern w:val="36"/>
      <w:sz w:val="48"/>
      <w:szCs w:val="48"/>
      <w:lang w:eastAsia="ru-RU"/>
    </w:rPr>
  </w:style>
  <w:style w:type="paragraph" w:customStyle="1" w:styleId="Style1">
    <w:name w:val="Style1"/>
    <w:basedOn w:val="a"/>
    <w:uiPriority w:val="99"/>
    <w:rsid w:val="00FC5DB9"/>
    <w:pPr>
      <w:jc w:val="both"/>
    </w:pPr>
  </w:style>
  <w:style w:type="paragraph" w:customStyle="1" w:styleId="Style2">
    <w:name w:val="Style2"/>
    <w:basedOn w:val="a"/>
    <w:uiPriority w:val="99"/>
    <w:rsid w:val="00FC5DB9"/>
    <w:pPr>
      <w:spacing w:line="314" w:lineRule="exact"/>
      <w:jc w:val="center"/>
    </w:pPr>
  </w:style>
  <w:style w:type="paragraph" w:customStyle="1" w:styleId="Style3">
    <w:name w:val="Style3"/>
    <w:basedOn w:val="a"/>
    <w:uiPriority w:val="99"/>
    <w:rsid w:val="00FC5DB9"/>
  </w:style>
  <w:style w:type="paragraph" w:customStyle="1" w:styleId="Style4">
    <w:name w:val="Style4"/>
    <w:basedOn w:val="a"/>
    <w:uiPriority w:val="99"/>
    <w:rsid w:val="00FC5DB9"/>
    <w:pPr>
      <w:spacing w:line="360" w:lineRule="exact"/>
      <w:ind w:hanging="1306"/>
    </w:pPr>
  </w:style>
  <w:style w:type="paragraph" w:customStyle="1" w:styleId="Style5">
    <w:name w:val="Style5"/>
    <w:basedOn w:val="a"/>
    <w:uiPriority w:val="99"/>
    <w:rsid w:val="00FC5DB9"/>
  </w:style>
  <w:style w:type="paragraph" w:customStyle="1" w:styleId="Style6">
    <w:name w:val="Style6"/>
    <w:basedOn w:val="a"/>
    <w:uiPriority w:val="99"/>
    <w:rsid w:val="00FC5DB9"/>
  </w:style>
  <w:style w:type="paragraph" w:customStyle="1" w:styleId="Style7">
    <w:name w:val="Style7"/>
    <w:basedOn w:val="a"/>
    <w:uiPriority w:val="99"/>
    <w:rsid w:val="00FC5DB9"/>
  </w:style>
  <w:style w:type="paragraph" w:customStyle="1" w:styleId="Style8">
    <w:name w:val="Style8"/>
    <w:basedOn w:val="a"/>
    <w:uiPriority w:val="99"/>
    <w:rsid w:val="00FC5DB9"/>
    <w:pPr>
      <w:spacing w:line="275" w:lineRule="exact"/>
      <w:jc w:val="both"/>
    </w:pPr>
  </w:style>
  <w:style w:type="paragraph" w:customStyle="1" w:styleId="Style9">
    <w:name w:val="Style9"/>
    <w:basedOn w:val="a"/>
    <w:uiPriority w:val="99"/>
    <w:rsid w:val="00FC5DB9"/>
  </w:style>
  <w:style w:type="paragraph" w:customStyle="1" w:styleId="Style10">
    <w:name w:val="Style10"/>
    <w:basedOn w:val="a"/>
    <w:uiPriority w:val="99"/>
    <w:rsid w:val="00FC5DB9"/>
  </w:style>
  <w:style w:type="paragraph" w:customStyle="1" w:styleId="Style11">
    <w:name w:val="Style11"/>
    <w:basedOn w:val="a"/>
    <w:uiPriority w:val="99"/>
    <w:rsid w:val="00FC5DB9"/>
  </w:style>
  <w:style w:type="paragraph" w:customStyle="1" w:styleId="Style12">
    <w:name w:val="Style12"/>
    <w:basedOn w:val="a"/>
    <w:uiPriority w:val="99"/>
    <w:rsid w:val="00FC5DB9"/>
    <w:pPr>
      <w:spacing w:line="356" w:lineRule="exact"/>
    </w:pPr>
  </w:style>
  <w:style w:type="paragraph" w:customStyle="1" w:styleId="Style13">
    <w:name w:val="Style13"/>
    <w:basedOn w:val="a"/>
    <w:uiPriority w:val="99"/>
    <w:rsid w:val="00FC5DB9"/>
    <w:pPr>
      <w:jc w:val="both"/>
    </w:pPr>
  </w:style>
  <w:style w:type="paragraph" w:customStyle="1" w:styleId="Style14">
    <w:name w:val="Style14"/>
    <w:basedOn w:val="a"/>
    <w:uiPriority w:val="99"/>
    <w:rsid w:val="00FC5DB9"/>
    <w:pPr>
      <w:spacing w:line="274" w:lineRule="exact"/>
      <w:ind w:firstLine="230"/>
    </w:pPr>
  </w:style>
  <w:style w:type="paragraph" w:customStyle="1" w:styleId="Style15">
    <w:name w:val="Style15"/>
    <w:basedOn w:val="a"/>
    <w:uiPriority w:val="99"/>
    <w:rsid w:val="00FC5DB9"/>
  </w:style>
  <w:style w:type="paragraph" w:customStyle="1" w:styleId="Style16">
    <w:name w:val="Style16"/>
    <w:basedOn w:val="a"/>
    <w:uiPriority w:val="99"/>
    <w:rsid w:val="00FC5DB9"/>
  </w:style>
  <w:style w:type="paragraph" w:customStyle="1" w:styleId="Style17">
    <w:name w:val="Style17"/>
    <w:basedOn w:val="a"/>
    <w:uiPriority w:val="99"/>
    <w:rsid w:val="00FC5DB9"/>
    <w:pPr>
      <w:jc w:val="center"/>
    </w:pPr>
  </w:style>
  <w:style w:type="paragraph" w:customStyle="1" w:styleId="Style18">
    <w:name w:val="Style18"/>
    <w:basedOn w:val="a"/>
    <w:uiPriority w:val="99"/>
    <w:rsid w:val="00FC5DB9"/>
    <w:pPr>
      <w:spacing w:line="324" w:lineRule="exact"/>
      <w:ind w:hanging="1416"/>
    </w:pPr>
  </w:style>
  <w:style w:type="paragraph" w:customStyle="1" w:styleId="Style19">
    <w:name w:val="Style19"/>
    <w:basedOn w:val="a"/>
    <w:uiPriority w:val="99"/>
    <w:rsid w:val="00FC5DB9"/>
  </w:style>
  <w:style w:type="paragraph" w:customStyle="1" w:styleId="Style20">
    <w:name w:val="Style20"/>
    <w:basedOn w:val="a"/>
    <w:uiPriority w:val="99"/>
    <w:rsid w:val="00FC5DB9"/>
    <w:pPr>
      <w:spacing w:line="322" w:lineRule="exact"/>
    </w:pPr>
  </w:style>
  <w:style w:type="paragraph" w:customStyle="1" w:styleId="Style21">
    <w:name w:val="Style21"/>
    <w:basedOn w:val="a"/>
    <w:uiPriority w:val="99"/>
    <w:rsid w:val="00FC5DB9"/>
    <w:pPr>
      <w:spacing w:line="274" w:lineRule="exact"/>
      <w:ind w:hanging="350"/>
    </w:pPr>
  </w:style>
  <w:style w:type="paragraph" w:customStyle="1" w:styleId="Style22">
    <w:name w:val="Style22"/>
    <w:basedOn w:val="a"/>
    <w:uiPriority w:val="99"/>
    <w:rsid w:val="00FC5DB9"/>
    <w:pPr>
      <w:spacing w:line="322" w:lineRule="exact"/>
      <w:ind w:firstLine="547"/>
      <w:jc w:val="both"/>
    </w:pPr>
  </w:style>
  <w:style w:type="paragraph" w:customStyle="1" w:styleId="Style23">
    <w:name w:val="Style23"/>
    <w:basedOn w:val="a"/>
    <w:uiPriority w:val="99"/>
    <w:rsid w:val="00FC5DB9"/>
  </w:style>
  <w:style w:type="paragraph" w:customStyle="1" w:styleId="Style24">
    <w:name w:val="Style24"/>
    <w:basedOn w:val="a"/>
    <w:uiPriority w:val="99"/>
    <w:rsid w:val="00FC5DB9"/>
    <w:pPr>
      <w:spacing w:line="419" w:lineRule="exact"/>
      <w:ind w:hanging="360"/>
    </w:pPr>
  </w:style>
  <w:style w:type="paragraph" w:customStyle="1" w:styleId="Style25">
    <w:name w:val="Style25"/>
    <w:basedOn w:val="a"/>
    <w:uiPriority w:val="99"/>
    <w:rsid w:val="00FC5DB9"/>
    <w:pPr>
      <w:spacing w:line="355" w:lineRule="exact"/>
      <w:ind w:hanging="365"/>
    </w:pPr>
  </w:style>
  <w:style w:type="paragraph" w:customStyle="1" w:styleId="Style26">
    <w:name w:val="Style26"/>
    <w:basedOn w:val="a"/>
    <w:uiPriority w:val="99"/>
    <w:rsid w:val="00FC5DB9"/>
  </w:style>
  <w:style w:type="paragraph" w:customStyle="1" w:styleId="Style27">
    <w:name w:val="Style27"/>
    <w:basedOn w:val="a"/>
    <w:uiPriority w:val="99"/>
    <w:rsid w:val="00FC5DB9"/>
    <w:pPr>
      <w:spacing w:line="358" w:lineRule="exact"/>
    </w:pPr>
  </w:style>
  <w:style w:type="paragraph" w:customStyle="1" w:styleId="Style28">
    <w:name w:val="Style28"/>
    <w:basedOn w:val="a"/>
    <w:uiPriority w:val="99"/>
    <w:rsid w:val="00FC5DB9"/>
    <w:pPr>
      <w:jc w:val="both"/>
    </w:pPr>
  </w:style>
  <w:style w:type="paragraph" w:customStyle="1" w:styleId="Style29">
    <w:name w:val="Style29"/>
    <w:basedOn w:val="a"/>
    <w:uiPriority w:val="99"/>
    <w:rsid w:val="00FC5DB9"/>
    <w:pPr>
      <w:spacing w:line="278" w:lineRule="exact"/>
      <w:ind w:hanging="341"/>
    </w:pPr>
  </w:style>
  <w:style w:type="paragraph" w:customStyle="1" w:styleId="Style30">
    <w:name w:val="Style30"/>
    <w:basedOn w:val="a"/>
    <w:uiPriority w:val="99"/>
    <w:rsid w:val="00FC5DB9"/>
    <w:pPr>
      <w:spacing w:line="322" w:lineRule="exact"/>
      <w:ind w:firstLine="547"/>
      <w:jc w:val="both"/>
    </w:pPr>
  </w:style>
  <w:style w:type="paragraph" w:customStyle="1" w:styleId="Style31">
    <w:name w:val="Style31"/>
    <w:basedOn w:val="a"/>
    <w:uiPriority w:val="99"/>
    <w:rsid w:val="00FC5DB9"/>
  </w:style>
  <w:style w:type="paragraph" w:customStyle="1" w:styleId="Style32">
    <w:name w:val="Style32"/>
    <w:basedOn w:val="a"/>
    <w:uiPriority w:val="99"/>
    <w:rsid w:val="00FC5DB9"/>
  </w:style>
  <w:style w:type="paragraph" w:customStyle="1" w:styleId="Style33">
    <w:name w:val="Style33"/>
    <w:basedOn w:val="a"/>
    <w:uiPriority w:val="99"/>
    <w:rsid w:val="00FC5DB9"/>
    <w:pPr>
      <w:spacing w:line="278" w:lineRule="exact"/>
      <w:ind w:hanging="542"/>
    </w:pPr>
  </w:style>
  <w:style w:type="paragraph" w:customStyle="1" w:styleId="Style34">
    <w:name w:val="Style34"/>
    <w:basedOn w:val="a"/>
    <w:uiPriority w:val="99"/>
    <w:rsid w:val="00FC5DB9"/>
    <w:pPr>
      <w:spacing w:line="322" w:lineRule="exact"/>
      <w:ind w:hanging="4070"/>
    </w:pPr>
  </w:style>
  <w:style w:type="paragraph" w:customStyle="1" w:styleId="Style35">
    <w:name w:val="Style35"/>
    <w:basedOn w:val="a"/>
    <w:uiPriority w:val="99"/>
    <w:rsid w:val="00FC5DB9"/>
    <w:pPr>
      <w:spacing w:line="300" w:lineRule="exact"/>
      <w:ind w:hanging="254"/>
      <w:jc w:val="both"/>
    </w:pPr>
  </w:style>
  <w:style w:type="paragraph" w:customStyle="1" w:styleId="Style36">
    <w:name w:val="Style36"/>
    <w:basedOn w:val="a"/>
    <w:uiPriority w:val="99"/>
    <w:rsid w:val="00FC5DB9"/>
    <w:pPr>
      <w:spacing w:line="360" w:lineRule="exact"/>
      <w:ind w:hanging="182"/>
    </w:pPr>
  </w:style>
  <w:style w:type="paragraph" w:customStyle="1" w:styleId="Style37">
    <w:name w:val="Style37"/>
    <w:basedOn w:val="a"/>
    <w:uiPriority w:val="99"/>
    <w:rsid w:val="00FC5DB9"/>
    <w:pPr>
      <w:spacing w:line="275" w:lineRule="exact"/>
      <w:ind w:firstLine="907"/>
    </w:pPr>
  </w:style>
  <w:style w:type="paragraph" w:customStyle="1" w:styleId="Style38">
    <w:name w:val="Style38"/>
    <w:basedOn w:val="a"/>
    <w:uiPriority w:val="99"/>
    <w:rsid w:val="00FC5DB9"/>
    <w:pPr>
      <w:spacing w:line="278" w:lineRule="exact"/>
      <w:ind w:firstLine="389"/>
    </w:pPr>
  </w:style>
  <w:style w:type="paragraph" w:customStyle="1" w:styleId="Style39">
    <w:name w:val="Style39"/>
    <w:basedOn w:val="a"/>
    <w:uiPriority w:val="99"/>
    <w:rsid w:val="00FC5DB9"/>
    <w:pPr>
      <w:spacing w:line="355" w:lineRule="exact"/>
      <w:ind w:hanging="389"/>
    </w:pPr>
  </w:style>
  <w:style w:type="paragraph" w:customStyle="1" w:styleId="Style40">
    <w:name w:val="Style40"/>
    <w:basedOn w:val="a"/>
    <w:uiPriority w:val="99"/>
    <w:rsid w:val="00FC5DB9"/>
    <w:pPr>
      <w:spacing w:line="185" w:lineRule="exact"/>
    </w:pPr>
  </w:style>
  <w:style w:type="paragraph" w:customStyle="1" w:styleId="Style41">
    <w:name w:val="Style41"/>
    <w:basedOn w:val="a"/>
    <w:uiPriority w:val="99"/>
    <w:rsid w:val="00FC5DB9"/>
    <w:pPr>
      <w:spacing w:line="230" w:lineRule="exact"/>
    </w:pPr>
  </w:style>
  <w:style w:type="paragraph" w:customStyle="1" w:styleId="Style42">
    <w:name w:val="Style42"/>
    <w:basedOn w:val="a"/>
    <w:uiPriority w:val="99"/>
    <w:rsid w:val="00FC5DB9"/>
  </w:style>
  <w:style w:type="paragraph" w:customStyle="1" w:styleId="Style43">
    <w:name w:val="Style43"/>
    <w:basedOn w:val="a"/>
    <w:uiPriority w:val="99"/>
    <w:rsid w:val="00FC5DB9"/>
    <w:pPr>
      <w:spacing w:line="300" w:lineRule="exact"/>
      <w:ind w:firstLine="557"/>
    </w:pPr>
  </w:style>
  <w:style w:type="paragraph" w:customStyle="1" w:styleId="Style44">
    <w:name w:val="Style44"/>
    <w:basedOn w:val="a"/>
    <w:uiPriority w:val="99"/>
    <w:rsid w:val="00FC5DB9"/>
  </w:style>
  <w:style w:type="paragraph" w:customStyle="1" w:styleId="Style45">
    <w:name w:val="Style45"/>
    <w:basedOn w:val="a"/>
    <w:uiPriority w:val="99"/>
    <w:rsid w:val="00FC5DB9"/>
    <w:pPr>
      <w:spacing w:line="274" w:lineRule="exact"/>
      <w:ind w:hanging="518"/>
    </w:pPr>
  </w:style>
  <w:style w:type="paragraph" w:customStyle="1" w:styleId="Style46">
    <w:name w:val="Style46"/>
    <w:basedOn w:val="a"/>
    <w:uiPriority w:val="99"/>
    <w:rsid w:val="00FC5DB9"/>
    <w:pPr>
      <w:jc w:val="both"/>
    </w:pPr>
  </w:style>
  <w:style w:type="paragraph" w:customStyle="1" w:styleId="Style47">
    <w:name w:val="Style47"/>
    <w:basedOn w:val="a"/>
    <w:uiPriority w:val="99"/>
    <w:rsid w:val="00FC5DB9"/>
    <w:pPr>
      <w:spacing w:line="389" w:lineRule="exact"/>
    </w:pPr>
  </w:style>
  <w:style w:type="paragraph" w:customStyle="1" w:styleId="Style48">
    <w:name w:val="Style48"/>
    <w:basedOn w:val="a"/>
    <w:uiPriority w:val="99"/>
    <w:rsid w:val="00FC5DB9"/>
    <w:pPr>
      <w:spacing w:line="286" w:lineRule="exact"/>
      <w:ind w:hanging="557"/>
    </w:pPr>
  </w:style>
  <w:style w:type="paragraph" w:customStyle="1" w:styleId="Style49">
    <w:name w:val="Style49"/>
    <w:basedOn w:val="a"/>
    <w:uiPriority w:val="99"/>
    <w:rsid w:val="00FC5DB9"/>
    <w:pPr>
      <w:spacing w:line="451" w:lineRule="exact"/>
      <w:ind w:hanging="379"/>
    </w:pPr>
  </w:style>
  <w:style w:type="paragraph" w:customStyle="1" w:styleId="Style50">
    <w:name w:val="Style50"/>
    <w:basedOn w:val="a"/>
    <w:uiPriority w:val="99"/>
    <w:rsid w:val="00FC5DB9"/>
    <w:pPr>
      <w:spacing w:line="322" w:lineRule="exact"/>
      <w:ind w:firstLine="542"/>
      <w:jc w:val="both"/>
    </w:pPr>
  </w:style>
  <w:style w:type="paragraph" w:customStyle="1" w:styleId="Style51">
    <w:name w:val="Style51"/>
    <w:basedOn w:val="a"/>
    <w:uiPriority w:val="99"/>
    <w:rsid w:val="00FC5DB9"/>
    <w:pPr>
      <w:spacing w:line="274" w:lineRule="exact"/>
    </w:pPr>
  </w:style>
  <w:style w:type="paragraph" w:customStyle="1" w:styleId="Style52">
    <w:name w:val="Style52"/>
    <w:basedOn w:val="a"/>
    <w:uiPriority w:val="99"/>
    <w:rsid w:val="00FC5DB9"/>
    <w:pPr>
      <w:spacing w:line="389" w:lineRule="exact"/>
      <w:ind w:hanging="182"/>
    </w:pPr>
  </w:style>
  <w:style w:type="paragraph" w:customStyle="1" w:styleId="Style53">
    <w:name w:val="Style53"/>
    <w:basedOn w:val="a"/>
    <w:uiPriority w:val="99"/>
    <w:rsid w:val="00FC5DB9"/>
    <w:pPr>
      <w:spacing w:line="259" w:lineRule="exact"/>
      <w:ind w:hanging="250"/>
    </w:pPr>
  </w:style>
  <w:style w:type="paragraph" w:customStyle="1" w:styleId="Style54">
    <w:name w:val="Style54"/>
    <w:basedOn w:val="a"/>
    <w:uiPriority w:val="99"/>
    <w:rsid w:val="00FC5DB9"/>
    <w:pPr>
      <w:spacing w:line="389" w:lineRule="exact"/>
      <w:ind w:hanging="346"/>
    </w:pPr>
  </w:style>
  <w:style w:type="paragraph" w:customStyle="1" w:styleId="Style55">
    <w:name w:val="Style55"/>
    <w:basedOn w:val="a"/>
    <w:uiPriority w:val="99"/>
    <w:rsid w:val="00FC5DB9"/>
    <w:pPr>
      <w:jc w:val="both"/>
    </w:pPr>
  </w:style>
  <w:style w:type="paragraph" w:customStyle="1" w:styleId="Style56">
    <w:name w:val="Style56"/>
    <w:basedOn w:val="a"/>
    <w:uiPriority w:val="99"/>
    <w:rsid w:val="00FC5DB9"/>
    <w:pPr>
      <w:spacing w:line="357" w:lineRule="exact"/>
    </w:pPr>
  </w:style>
  <w:style w:type="paragraph" w:customStyle="1" w:styleId="Style57">
    <w:name w:val="Style57"/>
    <w:basedOn w:val="a"/>
    <w:uiPriority w:val="99"/>
    <w:rsid w:val="00FC5DB9"/>
    <w:pPr>
      <w:spacing w:line="418" w:lineRule="exact"/>
      <w:ind w:firstLine="571"/>
      <w:jc w:val="both"/>
    </w:pPr>
  </w:style>
  <w:style w:type="paragraph" w:customStyle="1" w:styleId="Style58">
    <w:name w:val="Style58"/>
    <w:basedOn w:val="a"/>
    <w:uiPriority w:val="99"/>
    <w:rsid w:val="00FC5DB9"/>
    <w:pPr>
      <w:spacing w:line="422" w:lineRule="exact"/>
      <w:ind w:firstLine="466"/>
      <w:jc w:val="both"/>
    </w:pPr>
  </w:style>
  <w:style w:type="paragraph" w:customStyle="1" w:styleId="Style59">
    <w:name w:val="Style59"/>
    <w:basedOn w:val="a"/>
    <w:uiPriority w:val="99"/>
    <w:rsid w:val="00FC5DB9"/>
    <w:pPr>
      <w:spacing w:line="276" w:lineRule="exact"/>
      <w:ind w:hanging="523"/>
      <w:jc w:val="both"/>
    </w:pPr>
  </w:style>
  <w:style w:type="paragraph" w:customStyle="1" w:styleId="Style60">
    <w:name w:val="Style60"/>
    <w:basedOn w:val="a"/>
    <w:uiPriority w:val="99"/>
    <w:rsid w:val="00FC5DB9"/>
    <w:pPr>
      <w:spacing w:line="322" w:lineRule="exact"/>
      <w:ind w:hanging="509"/>
    </w:pPr>
  </w:style>
  <w:style w:type="paragraph" w:customStyle="1" w:styleId="Style61">
    <w:name w:val="Style61"/>
    <w:basedOn w:val="a"/>
    <w:uiPriority w:val="99"/>
    <w:rsid w:val="00FC5DB9"/>
    <w:pPr>
      <w:spacing w:line="276" w:lineRule="exact"/>
      <w:ind w:hanging="898"/>
    </w:pPr>
  </w:style>
  <w:style w:type="paragraph" w:customStyle="1" w:styleId="Style62">
    <w:name w:val="Style62"/>
    <w:basedOn w:val="a"/>
    <w:uiPriority w:val="99"/>
    <w:rsid w:val="00FC5DB9"/>
    <w:pPr>
      <w:spacing w:line="276" w:lineRule="exact"/>
      <w:ind w:hanging="341"/>
      <w:jc w:val="both"/>
    </w:pPr>
  </w:style>
  <w:style w:type="paragraph" w:customStyle="1" w:styleId="Style63">
    <w:name w:val="Style63"/>
    <w:basedOn w:val="a"/>
    <w:uiPriority w:val="99"/>
    <w:rsid w:val="00FC5DB9"/>
  </w:style>
  <w:style w:type="paragraph" w:customStyle="1" w:styleId="Style64">
    <w:name w:val="Style64"/>
    <w:basedOn w:val="a"/>
    <w:uiPriority w:val="99"/>
    <w:rsid w:val="00FC5DB9"/>
    <w:pPr>
      <w:spacing w:line="274" w:lineRule="exact"/>
      <w:ind w:firstLine="533"/>
      <w:jc w:val="both"/>
    </w:pPr>
  </w:style>
  <w:style w:type="paragraph" w:customStyle="1" w:styleId="Style65">
    <w:name w:val="Style65"/>
    <w:basedOn w:val="a"/>
    <w:uiPriority w:val="99"/>
    <w:rsid w:val="00FC5DB9"/>
    <w:pPr>
      <w:spacing w:line="276" w:lineRule="exact"/>
      <w:ind w:firstLine="547"/>
    </w:pPr>
  </w:style>
  <w:style w:type="paragraph" w:customStyle="1" w:styleId="Style66">
    <w:name w:val="Style66"/>
    <w:basedOn w:val="a"/>
    <w:uiPriority w:val="99"/>
    <w:rsid w:val="00FC5DB9"/>
    <w:pPr>
      <w:spacing w:line="298" w:lineRule="exact"/>
      <w:ind w:firstLine="82"/>
      <w:jc w:val="both"/>
    </w:pPr>
  </w:style>
  <w:style w:type="paragraph" w:customStyle="1" w:styleId="Style67">
    <w:name w:val="Style67"/>
    <w:basedOn w:val="a"/>
    <w:uiPriority w:val="99"/>
    <w:rsid w:val="00FC5DB9"/>
    <w:pPr>
      <w:spacing w:line="293" w:lineRule="exact"/>
    </w:pPr>
  </w:style>
  <w:style w:type="paragraph" w:customStyle="1" w:styleId="Style68">
    <w:name w:val="Style68"/>
    <w:basedOn w:val="a"/>
    <w:uiPriority w:val="99"/>
    <w:rsid w:val="00FC5DB9"/>
    <w:pPr>
      <w:jc w:val="center"/>
    </w:pPr>
  </w:style>
  <w:style w:type="paragraph" w:customStyle="1" w:styleId="Style69">
    <w:name w:val="Style69"/>
    <w:basedOn w:val="a"/>
    <w:uiPriority w:val="99"/>
    <w:rsid w:val="00FC5DB9"/>
  </w:style>
  <w:style w:type="paragraph" w:customStyle="1" w:styleId="Style70">
    <w:name w:val="Style70"/>
    <w:basedOn w:val="a"/>
    <w:uiPriority w:val="99"/>
    <w:rsid w:val="00FC5DB9"/>
    <w:pPr>
      <w:spacing w:line="278" w:lineRule="exact"/>
      <w:ind w:hanging="1075"/>
    </w:pPr>
  </w:style>
  <w:style w:type="paragraph" w:customStyle="1" w:styleId="Style71">
    <w:name w:val="Style71"/>
    <w:basedOn w:val="a"/>
    <w:uiPriority w:val="99"/>
    <w:rsid w:val="00FC5DB9"/>
    <w:pPr>
      <w:spacing w:line="322" w:lineRule="exact"/>
      <w:ind w:firstLine="384"/>
      <w:jc w:val="both"/>
    </w:pPr>
  </w:style>
  <w:style w:type="paragraph" w:customStyle="1" w:styleId="Style72">
    <w:name w:val="Style72"/>
    <w:basedOn w:val="a"/>
    <w:uiPriority w:val="99"/>
    <w:rsid w:val="00FC5DB9"/>
  </w:style>
  <w:style w:type="paragraph" w:customStyle="1" w:styleId="Style73">
    <w:name w:val="Style73"/>
    <w:basedOn w:val="a"/>
    <w:uiPriority w:val="99"/>
    <w:rsid w:val="00FC5DB9"/>
  </w:style>
  <w:style w:type="paragraph" w:customStyle="1" w:styleId="Style74">
    <w:name w:val="Style74"/>
    <w:basedOn w:val="a"/>
    <w:uiPriority w:val="99"/>
    <w:rsid w:val="00FC5DB9"/>
  </w:style>
  <w:style w:type="paragraph" w:customStyle="1" w:styleId="Style75">
    <w:name w:val="Style75"/>
    <w:basedOn w:val="a"/>
    <w:uiPriority w:val="99"/>
    <w:rsid w:val="00FC5DB9"/>
  </w:style>
  <w:style w:type="paragraph" w:customStyle="1" w:styleId="Style76">
    <w:name w:val="Style76"/>
    <w:basedOn w:val="a"/>
    <w:uiPriority w:val="99"/>
    <w:rsid w:val="00FC5DB9"/>
    <w:pPr>
      <w:spacing w:line="331" w:lineRule="exact"/>
      <w:ind w:firstLine="994"/>
    </w:pPr>
  </w:style>
  <w:style w:type="paragraph" w:customStyle="1" w:styleId="Style77">
    <w:name w:val="Style77"/>
    <w:basedOn w:val="a"/>
    <w:uiPriority w:val="99"/>
    <w:rsid w:val="00FC5DB9"/>
    <w:pPr>
      <w:spacing w:line="276" w:lineRule="exact"/>
      <w:ind w:firstLine="1075"/>
      <w:jc w:val="both"/>
    </w:pPr>
  </w:style>
  <w:style w:type="paragraph" w:customStyle="1" w:styleId="Style78">
    <w:name w:val="Style78"/>
    <w:basedOn w:val="a"/>
    <w:uiPriority w:val="99"/>
    <w:rsid w:val="00FC5DB9"/>
  </w:style>
  <w:style w:type="paragraph" w:customStyle="1" w:styleId="Style79">
    <w:name w:val="Style79"/>
    <w:basedOn w:val="a"/>
    <w:uiPriority w:val="99"/>
    <w:rsid w:val="00FC5DB9"/>
  </w:style>
  <w:style w:type="paragraph" w:customStyle="1" w:styleId="Style80">
    <w:name w:val="Style80"/>
    <w:basedOn w:val="a"/>
    <w:uiPriority w:val="99"/>
    <w:rsid w:val="00FC5DB9"/>
    <w:pPr>
      <w:spacing w:line="230" w:lineRule="exact"/>
    </w:pPr>
  </w:style>
  <w:style w:type="paragraph" w:customStyle="1" w:styleId="Style81">
    <w:name w:val="Style81"/>
    <w:basedOn w:val="a"/>
    <w:uiPriority w:val="99"/>
    <w:rsid w:val="00FC5DB9"/>
  </w:style>
  <w:style w:type="paragraph" w:customStyle="1" w:styleId="Style82">
    <w:name w:val="Style82"/>
    <w:basedOn w:val="a"/>
    <w:uiPriority w:val="99"/>
    <w:rsid w:val="00FC5DB9"/>
  </w:style>
  <w:style w:type="paragraph" w:customStyle="1" w:styleId="Style83">
    <w:name w:val="Style83"/>
    <w:basedOn w:val="a"/>
    <w:uiPriority w:val="99"/>
    <w:rsid w:val="00FC5DB9"/>
    <w:pPr>
      <w:spacing w:line="276" w:lineRule="exact"/>
      <w:ind w:firstLine="168"/>
      <w:jc w:val="both"/>
    </w:pPr>
  </w:style>
  <w:style w:type="paragraph" w:customStyle="1" w:styleId="Style84">
    <w:name w:val="Style84"/>
    <w:basedOn w:val="a"/>
    <w:uiPriority w:val="99"/>
    <w:rsid w:val="00FC5DB9"/>
  </w:style>
  <w:style w:type="paragraph" w:customStyle="1" w:styleId="Style85">
    <w:name w:val="Style85"/>
    <w:basedOn w:val="a"/>
    <w:uiPriority w:val="99"/>
    <w:rsid w:val="00FC5DB9"/>
  </w:style>
  <w:style w:type="paragraph" w:customStyle="1" w:styleId="Style86">
    <w:name w:val="Style86"/>
    <w:basedOn w:val="a"/>
    <w:uiPriority w:val="99"/>
    <w:rsid w:val="00FC5DB9"/>
    <w:pPr>
      <w:spacing w:line="281" w:lineRule="exact"/>
      <w:jc w:val="center"/>
    </w:pPr>
  </w:style>
  <w:style w:type="paragraph" w:customStyle="1" w:styleId="Style87">
    <w:name w:val="Style87"/>
    <w:basedOn w:val="a"/>
    <w:uiPriority w:val="99"/>
    <w:rsid w:val="00FC5DB9"/>
    <w:pPr>
      <w:spacing w:line="322" w:lineRule="exact"/>
      <w:ind w:hanging="504"/>
    </w:pPr>
  </w:style>
  <w:style w:type="paragraph" w:customStyle="1" w:styleId="Style88">
    <w:name w:val="Style88"/>
    <w:basedOn w:val="a"/>
    <w:uiPriority w:val="99"/>
    <w:rsid w:val="00FC5DB9"/>
    <w:pPr>
      <w:spacing w:line="269" w:lineRule="exact"/>
      <w:jc w:val="right"/>
    </w:pPr>
  </w:style>
  <w:style w:type="paragraph" w:customStyle="1" w:styleId="Style89">
    <w:name w:val="Style89"/>
    <w:basedOn w:val="a"/>
    <w:uiPriority w:val="99"/>
    <w:rsid w:val="00FC5DB9"/>
  </w:style>
  <w:style w:type="paragraph" w:customStyle="1" w:styleId="Style90">
    <w:name w:val="Style90"/>
    <w:basedOn w:val="a"/>
    <w:uiPriority w:val="99"/>
    <w:rsid w:val="00FC5DB9"/>
  </w:style>
  <w:style w:type="paragraph" w:customStyle="1" w:styleId="Style91">
    <w:name w:val="Style91"/>
    <w:basedOn w:val="a"/>
    <w:uiPriority w:val="99"/>
    <w:rsid w:val="00FC5DB9"/>
    <w:pPr>
      <w:spacing w:line="278" w:lineRule="exact"/>
      <w:jc w:val="both"/>
    </w:pPr>
  </w:style>
  <w:style w:type="paragraph" w:customStyle="1" w:styleId="Style92">
    <w:name w:val="Style92"/>
    <w:basedOn w:val="a"/>
    <w:uiPriority w:val="99"/>
    <w:rsid w:val="00FC5DB9"/>
    <w:pPr>
      <w:spacing w:line="276" w:lineRule="exact"/>
      <w:ind w:firstLine="394"/>
      <w:jc w:val="both"/>
    </w:pPr>
  </w:style>
  <w:style w:type="paragraph" w:customStyle="1" w:styleId="Style93">
    <w:name w:val="Style93"/>
    <w:basedOn w:val="a"/>
    <w:uiPriority w:val="99"/>
    <w:rsid w:val="00FC5DB9"/>
    <w:pPr>
      <w:spacing w:line="275" w:lineRule="exact"/>
      <w:ind w:firstLine="379"/>
      <w:jc w:val="both"/>
    </w:pPr>
  </w:style>
  <w:style w:type="paragraph" w:customStyle="1" w:styleId="Style94">
    <w:name w:val="Style94"/>
    <w:basedOn w:val="a"/>
    <w:uiPriority w:val="99"/>
    <w:rsid w:val="00FC5DB9"/>
    <w:pPr>
      <w:spacing w:line="437" w:lineRule="exact"/>
    </w:pPr>
  </w:style>
  <w:style w:type="paragraph" w:customStyle="1" w:styleId="Style95">
    <w:name w:val="Style95"/>
    <w:basedOn w:val="a"/>
    <w:uiPriority w:val="99"/>
    <w:rsid w:val="00FC5DB9"/>
    <w:pPr>
      <w:spacing w:line="355" w:lineRule="exact"/>
      <w:ind w:hanging="374"/>
    </w:pPr>
  </w:style>
  <w:style w:type="paragraph" w:customStyle="1" w:styleId="Style96">
    <w:name w:val="Style96"/>
    <w:basedOn w:val="a"/>
    <w:uiPriority w:val="99"/>
    <w:rsid w:val="00FC5DB9"/>
    <w:pPr>
      <w:spacing w:line="322" w:lineRule="exact"/>
      <w:ind w:firstLine="394"/>
      <w:jc w:val="both"/>
    </w:pPr>
  </w:style>
  <w:style w:type="paragraph" w:customStyle="1" w:styleId="Style97">
    <w:name w:val="Style97"/>
    <w:basedOn w:val="a"/>
    <w:uiPriority w:val="99"/>
    <w:rsid w:val="00FC5DB9"/>
    <w:pPr>
      <w:spacing w:line="298" w:lineRule="exact"/>
    </w:pPr>
  </w:style>
  <w:style w:type="paragraph" w:customStyle="1" w:styleId="Style98">
    <w:name w:val="Style98"/>
    <w:basedOn w:val="a"/>
    <w:uiPriority w:val="99"/>
    <w:rsid w:val="00FC5DB9"/>
    <w:pPr>
      <w:spacing w:line="230" w:lineRule="exact"/>
    </w:pPr>
  </w:style>
  <w:style w:type="paragraph" w:customStyle="1" w:styleId="Style99">
    <w:name w:val="Style99"/>
    <w:basedOn w:val="a"/>
    <w:uiPriority w:val="99"/>
    <w:rsid w:val="00FC5DB9"/>
    <w:pPr>
      <w:spacing w:line="277" w:lineRule="exact"/>
      <w:ind w:firstLine="542"/>
      <w:jc w:val="both"/>
    </w:pPr>
  </w:style>
  <w:style w:type="paragraph" w:customStyle="1" w:styleId="Style100">
    <w:name w:val="Style100"/>
    <w:basedOn w:val="a"/>
    <w:uiPriority w:val="99"/>
    <w:rsid w:val="00FC5DB9"/>
  </w:style>
  <w:style w:type="paragraph" w:customStyle="1" w:styleId="Style101">
    <w:name w:val="Style101"/>
    <w:basedOn w:val="a"/>
    <w:uiPriority w:val="99"/>
    <w:rsid w:val="00FC5DB9"/>
    <w:pPr>
      <w:spacing w:line="278" w:lineRule="exact"/>
    </w:pPr>
  </w:style>
  <w:style w:type="paragraph" w:customStyle="1" w:styleId="Style102">
    <w:name w:val="Style102"/>
    <w:basedOn w:val="a"/>
    <w:uiPriority w:val="99"/>
    <w:rsid w:val="00FC5DB9"/>
  </w:style>
  <w:style w:type="paragraph" w:customStyle="1" w:styleId="Style103">
    <w:name w:val="Style103"/>
    <w:basedOn w:val="a"/>
    <w:uiPriority w:val="99"/>
    <w:rsid w:val="00FC5DB9"/>
    <w:pPr>
      <w:spacing w:line="278" w:lineRule="exact"/>
      <w:ind w:hanging="1056"/>
    </w:pPr>
  </w:style>
  <w:style w:type="paragraph" w:customStyle="1" w:styleId="Style104">
    <w:name w:val="Style104"/>
    <w:basedOn w:val="a"/>
    <w:uiPriority w:val="99"/>
    <w:rsid w:val="00FC5DB9"/>
  </w:style>
  <w:style w:type="paragraph" w:customStyle="1" w:styleId="Style105">
    <w:name w:val="Style105"/>
    <w:basedOn w:val="a"/>
    <w:uiPriority w:val="99"/>
    <w:rsid w:val="00FC5DB9"/>
  </w:style>
  <w:style w:type="paragraph" w:customStyle="1" w:styleId="Style106">
    <w:name w:val="Style106"/>
    <w:basedOn w:val="a"/>
    <w:uiPriority w:val="99"/>
    <w:rsid w:val="00FC5DB9"/>
    <w:pPr>
      <w:spacing w:line="276" w:lineRule="exact"/>
      <w:ind w:firstLine="317"/>
      <w:jc w:val="both"/>
    </w:pPr>
  </w:style>
  <w:style w:type="character" w:customStyle="1" w:styleId="FontStyle108">
    <w:name w:val="Font Style108"/>
    <w:uiPriority w:val="99"/>
    <w:rsid w:val="00FC5DB9"/>
    <w:rPr>
      <w:rFonts w:ascii="Arial" w:hAnsi="Arial" w:cs="Arial"/>
      <w:b/>
      <w:bCs/>
      <w:spacing w:val="50"/>
      <w:w w:val="120"/>
      <w:sz w:val="28"/>
      <w:szCs w:val="28"/>
    </w:rPr>
  </w:style>
  <w:style w:type="character" w:customStyle="1" w:styleId="FontStyle109">
    <w:name w:val="Font Style109"/>
    <w:uiPriority w:val="99"/>
    <w:rsid w:val="00FC5DB9"/>
    <w:rPr>
      <w:rFonts w:ascii="Arial" w:hAnsi="Arial" w:cs="Arial"/>
      <w:sz w:val="26"/>
      <w:szCs w:val="26"/>
    </w:rPr>
  </w:style>
  <w:style w:type="character" w:customStyle="1" w:styleId="FontStyle110">
    <w:name w:val="Font Style110"/>
    <w:uiPriority w:val="99"/>
    <w:rsid w:val="00FC5DB9"/>
    <w:rPr>
      <w:rFonts w:ascii="Verdana" w:hAnsi="Verdana" w:cs="Verdana"/>
      <w:b/>
      <w:bCs/>
      <w:sz w:val="20"/>
      <w:szCs w:val="20"/>
    </w:rPr>
  </w:style>
  <w:style w:type="character" w:customStyle="1" w:styleId="FontStyle111">
    <w:name w:val="Font Style111"/>
    <w:uiPriority w:val="99"/>
    <w:rsid w:val="00FC5DB9"/>
    <w:rPr>
      <w:rFonts w:ascii="Times New Roman" w:hAnsi="Times New Roman" w:cs="Times New Roman"/>
      <w:sz w:val="22"/>
      <w:szCs w:val="22"/>
    </w:rPr>
  </w:style>
  <w:style w:type="character" w:customStyle="1" w:styleId="FontStyle112">
    <w:name w:val="Font Style112"/>
    <w:uiPriority w:val="99"/>
    <w:rsid w:val="00FC5DB9"/>
    <w:rPr>
      <w:rFonts w:ascii="Arial" w:hAnsi="Arial" w:cs="Arial"/>
      <w:b/>
      <w:bCs/>
      <w:sz w:val="16"/>
      <w:szCs w:val="16"/>
    </w:rPr>
  </w:style>
  <w:style w:type="character" w:customStyle="1" w:styleId="FontStyle113">
    <w:name w:val="Font Style113"/>
    <w:uiPriority w:val="99"/>
    <w:rsid w:val="00FC5DB9"/>
    <w:rPr>
      <w:rFonts w:ascii="Times New Roman" w:hAnsi="Times New Roman" w:cs="Times New Roman"/>
      <w:sz w:val="26"/>
      <w:szCs w:val="26"/>
    </w:rPr>
  </w:style>
  <w:style w:type="character" w:customStyle="1" w:styleId="FontStyle114">
    <w:name w:val="Font Style114"/>
    <w:uiPriority w:val="99"/>
    <w:rsid w:val="00FC5DB9"/>
    <w:rPr>
      <w:rFonts w:ascii="Times New Roman" w:hAnsi="Times New Roman" w:cs="Times New Roman"/>
      <w:b/>
      <w:bCs/>
      <w:sz w:val="32"/>
      <w:szCs w:val="32"/>
    </w:rPr>
  </w:style>
  <w:style w:type="character" w:customStyle="1" w:styleId="FontStyle115">
    <w:name w:val="Font Style115"/>
    <w:uiPriority w:val="99"/>
    <w:rsid w:val="00FC5DB9"/>
    <w:rPr>
      <w:rFonts w:ascii="Times New Roman" w:hAnsi="Times New Roman" w:cs="Times New Roman"/>
      <w:sz w:val="22"/>
      <w:szCs w:val="22"/>
    </w:rPr>
  </w:style>
  <w:style w:type="character" w:customStyle="1" w:styleId="FontStyle116">
    <w:name w:val="Font Style116"/>
    <w:uiPriority w:val="99"/>
    <w:rsid w:val="00FC5DB9"/>
    <w:rPr>
      <w:rFonts w:ascii="Times New Roman" w:hAnsi="Times New Roman" w:cs="Times New Roman"/>
      <w:sz w:val="22"/>
      <w:szCs w:val="22"/>
    </w:rPr>
  </w:style>
  <w:style w:type="character" w:customStyle="1" w:styleId="FontStyle117">
    <w:name w:val="Font Style117"/>
    <w:uiPriority w:val="99"/>
    <w:rsid w:val="00FC5DB9"/>
    <w:rPr>
      <w:rFonts w:ascii="Tahoma" w:hAnsi="Tahoma" w:cs="Tahoma"/>
      <w:sz w:val="22"/>
      <w:szCs w:val="22"/>
    </w:rPr>
  </w:style>
  <w:style w:type="character" w:customStyle="1" w:styleId="FontStyle118">
    <w:name w:val="Font Style118"/>
    <w:uiPriority w:val="99"/>
    <w:rsid w:val="00FC5DB9"/>
    <w:rPr>
      <w:rFonts w:ascii="Times New Roman" w:hAnsi="Times New Roman" w:cs="Times New Roman"/>
      <w:b/>
      <w:bCs/>
      <w:i/>
      <w:iCs/>
      <w:sz w:val="22"/>
      <w:szCs w:val="22"/>
    </w:rPr>
  </w:style>
  <w:style w:type="character" w:customStyle="1" w:styleId="FontStyle119">
    <w:name w:val="Font Style119"/>
    <w:uiPriority w:val="99"/>
    <w:rsid w:val="00FC5DB9"/>
    <w:rPr>
      <w:rFonts w:ascii="Times New Roman" w:hAnsi="Times New Roman" w:cs="Times New Roman"/>
      <w:spacing w:val="-10"/>
      <w:sz w:val="28"/>
      <w:szCs w:val="28"/>
    </w:rPr>
  </w:style>
  <w:style w:type="character" w:customStyle="1" w:styleId="FontStyle120">
    <w:name w:val="Font Style120"/>
    <w:uiPriority w:val="99"/>
    <w:rsid w:val="00FC5DB9"/>
    <w:rPr>
      <w:rFonts w:ascii="Times New Roman" w:hAnsi="Times New Roman" w:cs="Times New Roman"/>
      <w:sz w:val="18"/>
      <w:szCs w:val="18"/>
    </w:rPr>
  </w:style>
  <w:style w:type="character" w:customStyle="1" w:styleId="FontStyle121">
    <w:name w:val="Font Style121"/>
    <w:uiPriority w:val="99"/>
    <w:rsid w:val="00FC5DB9"/>
    <w:rPr>
      <w:rFonts w:ascii="Century Gothic" w:hAnsi="Century Gothic" w:cs="Century Gothic"/>
      <w:sz w:val="8"/>
      <w:szCs w:val="8"/>
    </w:rPr>
  </w:style>
  <w:style w:type="character" w:customStyle="1" w:styleId="FontStyle122">
    <w:name w:val="Font Style122"/>
    <w:uiPriority w:val="99"/>
    <w:rsid w:val="00FC5DB9"/>
    <w:rPr>
      <w:rFonts w:ascii="Times New Roman" w:hAnsi="Times New Roman" w:cs="Times New Roman"/>
      <w:i/>
      <w:iCs/>
      <w:sz w:val="18"/>
      <w:szCs w:val="18"/>
    </w:rPr>
  </w:style>
  <w:style w:type="character" w:customStyle="1" w:styleId="FontStyle123">
    <w:name w:val="Font Style123"/>
    <w:uiPriority w:val="99"/>
    <w:rsid w:val="00FC5DB9"/>
    <w:rPr>
      <w:rFonts w:ascii="Times New Roman" w:hAnsi="Times New Roman" w:cs="Times New Roman"/>
      <w:b/>
      <w:bCs/>
      <w:sz w:val="18"/>
      <w:szCs w:val="18"/>
    </w:rPr>
  </w:style>
  <w:style w:type="character" w:customStyle="1" w:styleId="FontStyle124">
    <w:name w:val="Font Style124"/>
    <w:uiPriority w:val="99"/>
    <w:rsid w:val="00FC5DB9"/>
    <w:rPr>
      <w:rFonts w:ascii="Tahoma" w:hAnsi="Tahoma" w:cs="Tahoma"/>
      <w:b/>
      <w:bCs/>
      <w:i/>
      <w:iCs/>
      <w:spacing w:val="20"/>
      <w:sz w:val="12"/>
      <w:szCs w:val="12"/>
    </w:rPr>
  </w:style>
  <w:style w:type="character" w:customStyle="1" w:styleId="FontStyle125">
    <w:name w:val="Font Style125"/>
    <w:uiPriority w:val="99"/>
    <w:rsid w:val="00FC5DB9"/>
    <w:rPr>
      <w:rFonts w:ascii="Times New Roman" w:hAnsi="Times New Roman" w:cs="Times New Roman"/>
      <w:b/>
      <w:bCs/>
      <w:sz w:val="16"/>
      <w:szCs w:val="16"/>
    </w:rPr>
  </w:style>
  <w:style w:type="character" w:customStyle="1" w:styleId="FontStyle126">
    <w:name w:val="Font Style126"/>
    <w:uiPriority w:val="99"/>
    <w:rsid w:val="00FC5DB9"/>
    <w:rPr>
      <w:rFonts w:ascii="Times New Roman" w:hAnsi="Times New Roman" w:cs="Times New Roman"/>
      <w:i/>
      <w:iCs/>
      <w:sz w:val="16"/>
      <w:szCs w:val="16"/>
    </w:rPr>
  </w:style>
  <w:style w:type="character" w:customStyle="1" w:styleId="FontStyle127">
    <w:name w:val="Font Style127"/>
    <w:uiPriority w:val="99"/>
    <w:rsid w:val="00FC5DB9"/>
    <w:rPr>
      <w:rFonts w:ascii="Cambria" w:hAnsi="Cambria" w:cs="Cambria"/>
      <w:i/>
      <w:iCs/>
      <w:sz w:val="24"/>
      <w:szCs w:val="24"/>
    </w:rPr>
  </w:style>
  <w:style w:type="character" w:customStyle="1" w:styleId="FontStyle128">
    <w:name w:val="Font Style128"/>
    <w:uiPriority w:val="99"/>
    <w:rsid w:val="00FC5DB9"/>
    <w:rPr>
      <w:rFonts w:ascii="Times New Roman" w:hAnsi="Times New Roman" w:cs="Times New Roman"/>
      <w:sz w:val="14"/>
      <w:szCs w:val="14"/>
    </w:rPr>
  </w:style>
  <w:style w:type="character" w:customStyle="1" w:styleId="FontStyle129">
    <w:name w:val="Font Style129"/>
    <w:uiPriority w:val="99"/>
    <w:rsid w:val="00FC5DB9"/>
    <w:rPr>
      <w:rFonts w:ascii="Times New Roman" w:hAnsi="Times New Roman" w:cs="Times New Roman"/>
      <w:sz w:val="18"/>
      <w:szCs w:val="18"/>
    </w:rPr>
  </w:style>
  <w:style w:type="character" w:customStyle="1" w:styleId="FontStyle130">
    <w:name w:val="Font Style130"/>
    <w:uiPriority w:val="99"/>
    <w:rsid w:val="00FC5DB9"/>
    <w:rPr>
      <w:rFonts w:ascii="Times New Roman" w:hAnsi="Times New Roman" w:cs="Times New Roman"/>
      <w:i/>
      <w:iCs/>
      <w:sz w:val="26"/>
      <w:szCs w:val="26"/>
    </w:rPr>
  </w:style>
  <w:style w:type="character" w:customStyle="1" w:styleId="FontStyle131">
    <w:name w:val="Font Style131"/>
    <w:uiPriority w:val="99"/>
    <w:rsid w:val="00FC5DB9"/>
    <w:rPr>
      <w:rFonts w:ascii="Times New Roman" w:hAnsi="Times New Roman" w:cs="Times New Roman"/>
      <w:i/>
      <w:iCs/>
      <w:sz w:val="14"/>
      <w:szCs w:val="14"/>
    </w:rPr>
  </w:style>
  <w:style w:type="character" w:customStyle="1" w:styleId="FontStyle132">
    <w:name w:val="Font Style132"/>
    <w:uiPriority w:val="99"/>
    <w:rsid w:val="00FC5DB9"/>
    <w:rPr>
      <w:rFonts w:ascii="Times New Roman" w:hAnsi="Times New Roman" w:cs="Times New Roman"/>
      <w:b/>
      <w:bCs/>
      <w:sz w:val="26"/>
      <w:szCs w:val="26"/>
    </w:rPr>
  </w:style>
  <w:style w:type="character" w:customStyle="1" w:styleId="FontStyle133">
    <w:name w:val="Font Style133"/>
    <w:uiPriority w:val="99"/>
    <w:rsid w:val="00FC5DB9"/>
    <w:rPr>
      <w:rFonts w:ascii="Times New Roman" w:hAnsi="Times New Roman" w:cs="Times New Roman"/>
      <w:b/>
      <w:bCs/>
      <w:i/>
      <w:iCs/>
      <w:sz w:val="18"/>
      <w:szCs w:val="18"/>
    </w:rPr>
  </w:style>
  <w:style w:type="character" w:customStyle="1" w:styleId="FontStyle134">
    <w:name w:val="Font Style134"/>
    <w:uiPriority w:val="99"/>
    <w:rsid w:val="00FC5DB9"/>
    <w:rPr>
      <w:rFonts w:ascii="Times New Roman" w:hAnsi="Times New Roman" w:cs="Times New Roman"/>
      <w:b/>
      <w:bCs/>
      <w:sz w:val="22"/>
      <w:szCs w:val="22"/>
    </w:rPr>
  </w:style>
  <w:style w:type="character" w:customStyle="1" w:styleId="FontStyle135">
    <w:name w:val="Font Style135"/>
    <w:uiPriority w:val="99"/>
    <w:rsid w:val="00FC5DB9"/>
    <w:rPr>
      <w:rFonts w:ascii="Times New Roman" w:hAnsi="Times New Roman" w:cs="Times New Roman"/>
      <w:sz w:val="28"/>
      <w:szCs w:val="28"/>
    </w:rPr>
  </w:style>
  <w:style w:type="character" w:customStyle="1" w:styleId="FontStyle136">
    <w:name w:val="Font Style136"/>
    <w:uiPriority w:val="99"/>
    <w:rsid w:val="00FC5DB9"/>
    <w:rPr>
      <w:rFonts w:ascii="Times New Roman" w:hAnsi="Times New Roman" w:cs="Times New Roman"/>
      <w:b/>
      <w:bCs/>
      <w:i/>
      <w:iCs/>
      <w:sz w:val="22"/>
      <w:szCs w:val="22"/>
    </w:rPr>
  </w:style>
  <w:style w:type="character" w:customStyle="1" w:styleId="FontStyle137">
    <w:name w:val="Font Style137"/>
    <w:uiPriority w:val="99"/>
    <w:rsid w:val="00FC5DB9"/>
    <w:rPr>
      <w:rFonts w:ascii="Times New Roman" w:hAnsi="Times New Roman" w:cs="Times New Roman"/>
      <w:sz w:val="22"/>
      <w:szCs w:val="22"/>
    </w:rPr>
  </w:style>
  <w:style w:type="character" w:customStyle="1" w:styleId="FontStyle138">
    <w:name w:val="Font Style138"/>
    <w:uiPriority w:val="99"/>
    <w:rsid w:val="00FC5DB9"/>
    <w:rPr>
      <w:rFonts w:ascii="Times New Roman" w:hAnsi="Times New Roman" w:cs="Times New Roman"/>
      <w:i/>
      <w:iCs/>
      <w:sz w:val="22"/>
      <w:szCs w:val="22"/>
    </w:rPr>
  </w:style>
  <w:style w:type="character" w:customStyle="1" w:styleId="FontStyle139">
    <w:name w:val="Font Style139"/>
    <w:uiPriority w:val="99"/>
    <w:rsid w:val="00FC5DB9"/>
    <w:rPr>
      <w:rFonts w:ascii="Times New Roman" w:hAnsi="Times New Roman" w:cs="Times New Roman"/>
      <w:i/>
      <w:iCs/>
      <w:sz w:val="28"/>
      <w:szCs w:val="28"/>
    </w:rPr>
  </w:style>
  <w:style w:type="character" w:customStyle="1" w:styleId="FontStyle140">
    <w:name w:val="Font Style140"/>
    <w:uiPriority w:val="99"/>
    <w:rsid w:val="00FC5DB9"/>
    <w:rPr>
      <w:rFonts w:ascii="Times New Roman" w:hAnsi="Times New Roman" w:cs="Times New Roman"/>
      <w:b/>
      <w:bCs/>
      <w:sz w:val="28"/>
      <w:szCs w:val="28"/>
    </w:rPr>
  </w:style>
  <w:style w:type="character" w:customStyle="1" w:styleId="FontStyle141">
    <w:name w:val="Font Style141"/>
    <w:uiPriority w:val="99"/>
    <w:rsid w:val="00FC5DB9"/>
    <w:rPr>
      <w:rFonts w:ascii="Times New Roman" w:hAnsi="Times New Roman" w:cs="Times New Roman"/>
      <w:b/>
      <w:bCs/>
      <w:i/>
      <w:iCs/>
      <w:sz w:val="26"/>
      <w:szCs w:val="26"/>
    </w:rPr>
  </w:style>
  <w:style w:type="character" w:customStyle="1" w:styleId="FontStyle142">
    <w:name w:val="Font Style142"/>
    <w:uiPriority w:val="99"/>
    <w:rsid w:val="00FC5DB9"/>
    <w:rPr>
      <w:rFonts w:ascii="Times New Roman" w:hAnsi="Times New Roman" w:cs="Times New Roman"/>
      <w:sz w:val="26"/>
      <w:szCs w:val="26"/>
    </w:rPr>
  </w:style>
  <w:style w:type="character" w:customStyle="1" w:styleId="FontStyle143">
    <w:name w:val="Font Style143"/>
    <w:uiPriority w:val="99"/>
    <w:rsid w:val="00FC5DB9"/>
    <w:rPr>
      <w:rFonts w:ascii="Times New Roman" w:hAnsi="Times New Roman" w:cs="Times New Roman"/>
      <w:sz w:val="18"/>
      <w:szCs w:val="18"/>
    </w:rPr>
  </w:style>
  <w:style w:type="character" w:styleId="a3">
    <w:name w:val="Hyperlink"/>
    <w:uiPriority w:val="99"/>
    <w:rsid w:val="00FC5DB9"/>
    <w:rPr>
      <w:rFonts w:cs="Times New Roman"/>
      <w:color w:val="000080"/>
      <w:u w:val="single"/>
    </w:rPr>
  </w:style>
  <w:style w:type="table" w:styleId="a4">
    <w:name w:val="Table Grid"/>
    <w:basedOn w:val="a1"/>
    <w:uiPriority w:val="59"/>
    <w:rsid w:val="00FC5DB9"/>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99"/>
    <w:qFormat/>
    <w:rsid w:val="00FC5DB9"/>
    <w:pPr>
      <w:ind w:left="720"/>
      <w:contextualSpacing/>
    </w:pPr>
  </w:style>
  <w:style w:type="character" w:customStyle="1" w:styleId="FontStyle38">
    <w:name w:val="Font Style38"/>
    <w:uiPriority w:val="99"/>
    <w:rsid w:val="00FC5DB9"/>
    <w:rPr>
      <w:rFonts w:ascii="Times New Roman" w:hAnsi="Times New Roman" w:cs="Times New Roman"/>
      <w:sz w:val="26"/>
      <w:szCs w:val="26"/>
    </w:rPr>
  </w:style>
  <w:style w:type="character" w:styleId="a6">
    <w:name w:val="Intense Emphasis"/>
    <w:qFormat/>
    <w:rsid w:val="00FC5DB9"/>
    <w:rPr>
      <w:b/>
    </w:rPr>
  </w:style>
  <w:style w:type="paragraph" w:customStyle="1" w:styleId="21">
    <w:name w:val="Основной текст с отступом 21"/>
    <w:basedOn w:val="a"/>
    <w:rsid w:val="00FC5DB9"/>
    <w:pPr>
      <w:widowControl/>
      <w:overflowPunct w:val="0"/>
      <w:ind w:firstLine="567"/>
      <w:jc w:val="both"/>
      <w:textAlignment w:val="baseline"/>
    </w:pPr>
    <w:rPr>
      <w:szCs w:val="20"/>
    </w:rPr>
  </w:style>
  <w:style w:type="paragraph" w:customStyle="1" w:styleId="Default">
    <w:name w:val="Default"/>
    <w:rsid w:val="00FC5DB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1">
    <w:name w:val="Обычный1"/>
    <w:rsid w:val="00FC5DB9"/>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11"/>
    <w:rsid w:val="00FC5DB9"/>
    <w:rPr>
      <w:sz w:val="26"/>
    </w:rPr>
  </w:style>
  <w:style w:type="paragraph" w:styleId="a7">
    <w:name w:val="Normal (Web)"/>
    <w:basedOn w:val="a"/>
    <w:uiPriority w:val="99"/>
    <w:unhideWhenUsed/>
    <w:rsid w:val="00FC5DB9"/>
    <w:pPr>
      <w:widowControl/>
      <w:autoSpaceDE/>
      <w:autoSpaceDN/>
      <w:adjustRightInd/>
      <w:spacing w:before="100" w:beforeAutospacing="1" w:after="100" w:afterAutospacing="1"/>
    </w:pPr>
  </w:style>
  <w:style w:type="character" w:customStyle="1" w:styleId="apple-converted-space">
    <w:name w:val="apple-converted-space"/>
    <w:rsid w:val="00FC5DB9"/>
  </w:style>
  <w:style w:type="paragraph" w:styleId="a8">
    <w:name w:val="Balloon Text"/>
    <w:basedOn w:val="a"/>
    <w:link w:val="a9"/>
    <w:uiPriority w:val="99"/>
    <w:semiHidden/>
    <w:unhideWhenUsed/>
    <w:rsid w:val="00FC5DB9"/>
    <w:rPr>
      <w:rFonts w:ascii="Tahoma" w:hAnsi="Tahoma" w:cs="Tahoma"/>
      <w:sz w:val="16"/>
      <w:szCs w:val="16"/>
    </w:rPr>
  </w:style>
  <w:style w:type="character" w:customStyle="1" w:styleId="a9">
    <w:name w:val="Текст выноски Знак"/>
    <w:basedOn w:val="a0"/>
    <w:link w:val="a8"/>
    <w:uiPriority w:val="99"/>
    <w:semiHidden/>
    <w:rsid w:val="00FC5DB9"/>
    <w:rPr>
      <w:rFonts w:ascii="Tahoma" w:eastAsia="Times New Roman" w:hAnsi="Tahoma" w:cs="Tahoma"/>
      <w:sz w:val="16"/>
      <w:szCs w:val="16"/>
      <w:lang w:eastAsia="ru-RU"/>
    </w:rPr>
  </w:style>
  <w:style w:type="paragraph" w:customStyle="1" w:styleId="TableParagraph">
    <w:name w:val="Table Paragraph"/>
    <w:basedOn w:val="a"/>
    <w:uiPriority w:val="1"/>
    <w:qFormat/>
    <w:rsid w:val="003665FF"/>
    <w:pPr>
      <w:adjustRightInd/>
      <w:ind w:left="107"/>
    </w:pPr>
    <w:rPr>
      <w:sz w:val="22"/>
      <w:szCs w:val="22"/>
      <w:lang w:eastAsia="en-US"/>
    </w:rPr>
  </w:style>
  <w:style w:type="paragraph" w:customStyle="1" w:styleId="aa">
    <w:name w:val="Параграф"/>
    <w:basedOn w:val="a"/>
    <w:link w:val="ab"/>
    <w:qFormat/>
    <w:rsid w:val="00A808BF"/>
    <w:pPr>
      <w:widowControl/>
      <w:autoSpaceDE/>
      <w:autoSpaceDN/>
      <w:adjustRightInd/>
      <w:spacing w:line="276" w:lineRule="auto"/>
      <w:ind w:firstLine="709"/>
      <w:jc w:val="both"/>
    </w:pPr>
    <w:rPr>
      <w:rFonts w:eastAsia="Calibri"/>
      <w:szCs w:val="22"/>
      <w:lang w:eastAsia="en-US"/>
    </w:rPr>
  </w:style>
  <w:style w:type="character" w:customStyle="1" w:styleId="ab">
    <w:name w:val="Параграф Знак"/>
    <w:link w:val="aa"/>
    <w:rsid w:val="00A808BF"/>
    <w:rPr>
      <w:rFonts w:ascii="Times New Roman" w:eastAsia="Calibri" w:hAnsi="Times New Roman" w:cs="Times New Roman"/>
      <w:sz w:val="24"/>
    </w:rPr>
  </w:style>
  <w:style w:type="character" w:styleId="ac">
    <w:name w:val="Strong"/>
    <w:uiPriority w:val="22"/>
    <w:qFormat/>
    <w:rsid w:val="00A808BF"/>
    <w:rPr>
      <w:b/>
      <w:bCs/>
    </w:rPr>
  </w:style>
  <w:style w:type="character" w:customStyle="1" w:styleId="futurismarkdown-word">
    <w:name w:val="futurismarkdown-word"/>
    <w:basedOn w:val="a0"/>
    <w:rsid w:val="000E5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28181">
      <w:bodyDiv w:val="1"/>
      <w:marLeft w:val="0"/>
      <w:marRight w:val="0"/>
      <w:marTop w:val="0"/>
      <w:marBottom w:val="0"/>
      <w:divBdr>
        <w:top w:val="none" w:sz="0" w:space="0" w:color="auto"/>
        <w:left w:val="none" w:sz="0" w:space="0" w:color="auto"/>
        <w:bottom w:val="none" w:sz="0" w:space="0" w:color="auto"/>
        <w:right w:val="none" w:sz="0" w:space="0" w:color="auto"/>
      </w:divBdr>
    </w:div>
    <w:div w:id="234050595">
      <w:bodyDiv w:val="1"/>
      <w:marLeft w:val="0"/>
      <w:marRight w:val="0"/>
      <w:marTop w:val="0"/>
      <w:marBottom w:val="0"/>
      <w:divBdr>
        <w:top w:val="none" w:sz="0" w:space="0" w:color="auto"/>
        <w:left w:val="none" w:sz="0" w:space="0" w:color="auto"/>
        <w:bottom w:val="none" w:sz="0" w:space="0" w:color="auto"/>
        <w:right w:val="none" w:sz="0" w:space="0" w:color="auto"/>
      </w:divBdr>
    </w:div>
    <w:div w:id="266474031">
      <w:bodyDiv w:val="1"/>
      <w:marLeft w:val="0"/>
      <w:marRight w:val="0"/>
      <w:marTop w:val="0"/>
      <w:marBottom w:val="0"/>
      <w:divBdr>
        <w:top w:val="none" w:sz="0" w:space="0" w:color="auto"/>
        <w:left w:val="none" w:sz="0" w:space="0" w:color="auto"/>
        <w:bottom w:val="none" w:sz="0" w:space="0" w:color="auto"/>
        <w:right w:val="none" w:sz="0" w:space="0" w:color="auto"/>
      </w:divBdr>
    </w:div>
    <w:div w:id="539517131">
      <w:bodyDiv w:val="1"/>
      <w:marLeft w:val="0"/>
      <w:marRight w:val="0"/>
      <w:marTop w:val="0"/>
      <w:marBottom w:val="0"/>
      <w:divBdr>
        <w:top w:val="none" w:sz="0" w:space="0" w:color="auto"/>
        <w:left w:val="none" w:sz="0" w:space="0" w:color="auto"/>
        <w:bottom w:val="none" w:sz="0" w:space="0" w:color="auto"/>
        <w:right w:val="none" w:sz="0" w:space="0" w:color="auto"/>
      </w:divBdr>
    </w:div>
    <w:div w:id="572280983">
      <w:bodyDiv w:val="1"/>
      <w:marLeft w:val="0"/>
      <w:marRight w:val="0"/>
      <w:marTop w:val="0"/>
      <w:marBottom w:val="0"/>
      <w:divBdr>
        <w:top w:val="none" w:sz="0" w:space="0" w:color="auto"/>
        <w:left w:val="none" w:sz="0" w:space="0" w:color="auto"/>
        <w:bottom w:val="none" w:sz="0" w:space="0" w:color="auto"/>
        <w:right w:val="none" w:sz="0" w:space="0" w:color="auto"/>
      </w:divBdr>
    </w:div>
    <w:div w:id="831603300">
      <w:bodyDiv w:val="1"/>
      <w:marLeft w:val="0"/>
      <w:marRight w:val="0"/>
      <w:marTop w:val="0"/>
      <w:marBottom w:val="0"/>
      <w:divBdr>
        <w:top w:val="none" w:sz="0" w:space="0" w:color="auto"/>
        <w:left w:val="none" w:sz="0" w:space="0" w:color="auto"/>
        <w:bottom w:val="none" w:sz="0" w:space="0" w:color="auto"/>
        <w:right w:val="none" w:sz="0" w:space="0" w:color="auto"/>
      </w:divBdr>
    </w:div>
    <w:div w:id="839076067">
      <w:bodyDiv w:val="1"/>
      <w:marLeft w:val="0"/>
      <w:marRight w:val="0"/>
      <w:marTop w:val="0"/>
      <w:marBottom w:val="0"/>
      <w:divBdr>
        <w:top w:val="none" w:sz="0" w:space="0" w:color="auto"/>
        <w:left w:val="none" w:sz="0" w:space="0" w:color="auto"/>
        <w:bottom w:val="none" w:sz="0" w:space="0" w:color="auto"/>
        <w:right w:val="none" w:sz="0" w:space="0" w:color="auto"/>
      </w:divBdr>
    </w:div>
    <w:div w:id="1284191914">
      <w:bodyDiv w:val="1"/>
      <w:marLeft w:val="0"/>
      <w:marRight w:val="0"/>
      <w:marTop w:val="0"/>
      <w:marBottom w:val="0"/>
      <w:divBdr>
        <w:top w:val="none" w:sz="0" w:space="0" w:color="auto"/>
        <w:left w:val="none" w:sz="0" w:space="0" w:color="auto"/>
        <w:bottom w:val="none" w:sz="0" w:space="0" w:color="auto"/>
        <w:right w:val="none" w:sz="0" w:space="0" w:color="auto"/>
      </w:divBdr>
    </w:div>
    <w:div w:id="1579166641">
      <w:bodyDiv w:val="1"/>
      <w:marLeft w:val="0"/>
      <w:marRight w:val="0"/>
      <w:marTop w:val="0"/>
      <w:marBottom w:val="0"/>
      <w:divBdr>
        <w:top w:val="none" w:sz="0" w:space="0" w:color="auto"/>
        <w:left w:val="none" w:sz="0" w:space="0" w:color="auto"/>
        <w:bottom w:val="none" w:sz="0" w:space="0" w:color="auto"/>
        <w:right w:val="none" w:sz="0" w:space="0" w:color="auto"/>
      </w:divBdr>
    </w:div>
    <w:div w:id="159065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5D8DA-11F4-442D-95FB-771A7136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7003</Words>
  <Characters>39923</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Л.Н. Комарова</cp:lastModifiedBy>
  <cp:revision>3</cp:revision>
  <dcterms:created xsi:type="dcterms:W3CDTF">2026-08-27T12:51:00Z</dcterms:created>
  <dcterms:modified xsi:type="dcterms:W3CDTF">2026-08-27T12:52:00Z</dcterms:modified>
</cp:coreProperties>
</file>